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13" w:rsidRDefault="006349BA">
      <w:r w:rsidRPr="006349BA">
        <w:rPr>
          <w:rFonts w:ascii="Calibri" w:eastAsia="Calibri" w:hAnsi="Calibri" w:cs="Times New Roman"/>
          <w:noProof/>
          <w:lang w:eastAsia="ru-RU"/>
        </w:rPr>
        <w:drawing>
          <wp:inline distT="0" distB="0" distL="0" distR="0" wp14:anchorId="6F182736" wp14:editId="0CA52B5F">
            <wp:extent cx="5940425" cy="1169863"/>
            <wp:effectExtent l="0" t="0" r="3175" b="0"/>
            <wp:docPr id="1" name="Рисунок 1" descr="C:\Documents and Settings\Admin\Рабочий стол\Логотип Электра\Лого Электра ма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Логотип Электра\Лого Электра малый.jpg"/>
                    <pic:cNvPicPr>
                      <a:picLocks noChangeAspect="1" noChangeArrowheads="1"/>
                    </pic:cNvPicPr>
                  </pic:nvPicPr>
                  <pic:blipFill>
                    <a:blip r:embed="rId6" cstate="print"/>
                    <a:srcRect/>
                    <a:stretch>
                      <a:fillRect/>
                    </a:stretch>
                  </pic:blipFill>
                  <pic:spPr bwMode="auto">
                    <a:xfrm>
                      <a:off x="0" y="0"/>
                      <a:ext cx="5940425" cy="1169863"/>
                    </a:xfrm>
                    <a:prstGeom prst="rect">
                      <a:avLst/>
                    </a:prstGeom>
                    <a:noFill/>
                    <a:ln w="9525">
                      <a:noFill/>
                      <a:miter lim="800000"/>
                      <a:headEnd/>
                      <a:tailEnd/>
                    </a:ln>
                  </pic:spPr>
                </pic:pic>
              </a:graphicData>
            </a:graphic>
          </wp:inline>
        </w:drawing>
      </w:r>
    </w:p>
    <w:p w:rsidR="00304E86" w:rsidRDefault="00BD4453" w:rsidP="00A16D13">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2454B0" w:rsidRPr="0089688F" w:rsidRDefault="00BD4453" w:rsidP="00BD4453">
      <w:pPr>
        <w:jc w:val="center"/>
        <w:rPr>
          <w:rFonts w:ascii="Times New Roman" w:hAnsi="Times New Roman" w:cs="Times New Roman"/>
          <w:b/>
          <w:bCs/>
          <w:sz w:val="24"/>
          <w:szCs w:val="24"/>
        </w:rPr>
      </w:pPr>
      <w:r w:rsidRPr="0089688F">
        <w:rPr>
          <w:rFonts w:ascii="Times New Roman" w:hAnsi="Times New Roman" w:cs="Times New Roman"/>
          <w:b/>
          <w:bCs/>
          <w:sz w:val="24"/>
          <w:szCs w:val="24"/>
        </w:rPr>
        <w:t>Коммерческое предложение</w:t>
      </w:r>
    </w:p>
    <w:p w:rsidR="003C4367" w:rsidRPr="0089688F" w:rsidRDefault="002454B0" w:rsidP="00BD4453">
      <w:pPr>
        <w:ind w:firstLine="567"/>
        <w:jc w:val="both"/>
        <w:rPr>
          <w:rFonts w:ascii="Times New Roman" w:hAnsi="Times New Roman" w:cs="Times New Roman"/>
          <w:b/>
          <w:bCs/>
          <w:sz w:val="24"/>
          <w:szCs w:val="24"/>
        </w:rPr>
      </w:pPr>
      <w:r w:rsidRPr="0089688F">
        <w:rPr>
          <w:rFonts w:ascii="Times New Roman" w:hAnsi="Times New Roman" w:cs="Times New Roman"/>
          <w:b/>
          <w:bCs/>
          <w:sz w:val="24"/>
          <w:szCs w:val="24"/>
        </w:rPr>
        <w:t xml:space="preserve">  </w:t>
      </w:r>
      <w:r w:rsidR="00A00681" w:rsidRPr="0089688F">
        <w:rPr>
          <w:rFonts w:ascii="Times New Roman" w:hAnsi="Times New Roman" w:cs="Times New Roman"/>
          <w:b/>
          <w:bCs/>
          <w:sz w:val="24"/>
          <w:szCs w:val="24"/>
        </w:rPr>
        <w:t xml:space="preserve">  </w:t>
      </w:r>
      <w:r w:rsidR="003C5078" w:rsidRPr="0089688F">
        <w:rPr>
          <w:rFonts w:ascii="Times New Roman" w:hAnsi="Times New Roman" w:cs="Times New Roman"/>
          <w:b/>
          <w:bCs/>
          <w:sz w:val="24"/>
          <w:szCs w:val="24"/>
        </w:rPr>
        <w:t>ООО "Электра" специализируется на монтаже и техническом обслуживании пожарной сигнализации, оборудовании систем видеонаблюдения, систем</w:t>
      </w:r>
      <w:r w:rsidR="003C4367" w:rsidRPr="0089688F">
        <w:rPr>
          <w:rFonts w:ascii="Times New Roman" w:hAnsi="Times New Roman" w:cs="Times New Roman"/>
          <w:b/>
          <w:bCs/>
          <w:sz w:val="24"/>
          <w:szCs w:val="24"/>
        </w:rPr>
        <w:t xml:space="preserve"> контроля и ограничения доступа, аналоговой </w:t>
      </w:r>
      <w:r w:rsidR="009B4A07" w:rsidRPr="0089688F">
        <w:rPr>
          <w:rFonts w:ascii="Times New Roman" w:hAnsi="Times New Roman" w:cs="Times New Roman"/>
          <w:b/>
          <w:bCs/>
          <w:sz w:val="24"/>
          <w:szCs w:val="24"/>
        </w:rPr>
        <w:t xml:space="preserve"> и </w:t>
      </w:r>
      <w:r w:rsidR="003C4367" w:rsidRPr="0089688F">
        <w:rPr>
          <w:rFonts w:ascii="Times New Roman" w:hAnsi="Times New Roman" w:cs="Times New Roman"/>
          <w:b/>
          <w:bCs/>
          <w:sz w:val="24"/>
          <w:szCs w:val="24"/>
        </w:rPr>
        <w:t>IP-телефонии, электромонтажных работах</w:t>
      </w:r>
      <w:r w:rsidR="002E43E6" w:rsidRPr="0089688F">
        <w:rPr>
          <w:rFonts w:ascii="Times New Roman" w:hAnsi="Times New Roman" w:cs="Times New Roman"/>
          <w:b/>
          <w:bCs/>
          <w:sz w:val="24"/>
          <w:szCs w:val="24"/>
        </w:rPr>
        <w:t>, огнезащитн</w:t>
      </w:r>
      <w:r w:rsidR="009B4A07" w:rsidRPr="0089688F">
        <w:rPr>
          <w:rFonts w:ascii="Times New Roman" w:hAnsi="Times New Roman" w:cs="Times New Roman"/>
          <w:b/>
          <w:bCs/>
          <w:sz w:val="24"/>
          <w:szCs w:val="24"/>
        </w:rPr>
        <w:t>ой</w:t>
      </w:r>
      <w:r w:rsidR="002E43E6" w:rsidRPr="0089688F">
        <w:rPr>
          <w:rFonts w:ascii="Times New Roman" w:hAnsi="Times New Roman" w:cs="Times New Roman"/>
          <w:b/>
          <w:bCs/>
          <w:sz w:val="24"/>
          <w:szCs w:val="24"/>
        </w:rPr>
        <w:t xml:space="preserve"> обработк</w:t>
      </w:r>
      <w:r w:rsidR="009B4A07" w:rsidRPr="0089688F">
        <w:rPr>
          <w:rFonts w:ascii="Times New Roman" w:hAnsi="Times New Roman" w:cs="Times New Roman"/>
          <w:b/>
          <w:bCs/>
          <w:sz w:val="24"/>
          <w:szCs w:val="24"/>
        </w:rPr>
        <w:t>е</w:t>
      </w:r>
      <w:r w:rsidR="0077517F" w:rsidRPr="0089688F">
        <w:rPr>
          <w:rFonts w:ascii="Times New Roman" w:hAnsi="Times New Roman" w:cs="Times New Roman"/>
          <w:b/>
          <w:bCs/>
          <w:sz w:val="24"/>
          <w:szCs w:val="24"/>
        </w:rPr>
        <w:t xml:space="preserve"> </w:t>
      </w:r>
    </w:p>
    <w:p w:rsidR="003C5078" w:rsidRPr="0089688F" w:rsidRDefault="003C5078" w:rsidP="0089688F">
      <w:pPr>
        <w:ind w:firstLine="567"/>
        <w:jc w:val="both"/>
        <w:rPr>
          <w:rFonts w:ascii="Times New Roman" w:hAnsi="Times New Roman" w:cs="Times New Roman"/>
          <w:sz w:val="24"/>
          <w:szCs w:val="24"/>
        </w:rPr>
      </w:pPr>
      <w:r w:rsidRPr="0089688F">
        <w:rPr>
          <w:rFonts w:ascii="Times New Roman" w:hAnsi="Times New Roman" w:cs="Times New Roman"/>
          <w:sz w:val="24"/>
          <w:szCs w:val="24"/>
        </w:rPr>
        <w:t>Совокупность охранно-пожарной сигнализации, систем видеонаблюдения и контроля доступа составляет систему безопасности объекта. В век технического прогресса расходы на безопасность в общей доле строительства с каждым годом сокращаются. К тому же, понятно, что данные расходы в итоге являются ценой спасенных человеческих жизней.</w:t>
      </w:r>
    </w:p>
    <w:p w:rsidR="003C5078" w:rsidRPr="0089688F" w:rsidRDefault="00304E86" w:rsidP="00BD4453">
      <w:pPr>
        <w:ind w:firstLine="567"/>
        <w:jc w:val="both"/>
        <w:rPr>
          <w:rFonts w:ascii="Times New Roman" w:hAnsi="Times New Roman" w:cs="Times New Roman"/>
          <w:sz w:val="24"/>
          <w:szCs w:val="24"/>
        </w:rPr>
      </w:pPr>
      <w:r w:rsidRPr="0089688F">
        <w:rPr>
          <w:rFonts w:ascii="Times New Roman" w:hAnsi="Times New Roman" w:cs="Times New Roman"/>
          <w:sz w:val="24"/>
          <w:szCs w:val="24"/>
        </w:rPr>
        <w:t xml:space="preserve">   </w:t>
      </w:r>
      <w:r w:rsidR="003C5078" w:rsidRPr="0089688F">
        <w:rPr>
          <w:rFonts w:ascii="Times New Roman" w:hAnsi="Times New Roman" w:cs="Times New Roman"/>
          <w:sz w:val="24"/>
          <w:szCs w:val="24"/>
        </w:rPr>
        <w:t>Наши специалисты грамотно составят проект системы безопасности вашего объекта, помогут с согласованием проектной документации в органах МЧС и ГПН, осуществят монтаж охранно-пожарной сигнализации и обеспечат техническое обслуживание пожарной сигнализации.</w:t>
      </w:r>
    </w:p>
    <w:p w:rsidR="0064343B" w:rsidRPr="0089688F" w:rsidRDefault="0064343B" w:rsidP="00BD4453">
      <w:pPr>
        <w:ind w:firstLine="567"/>
        <w:jc w:val="both"/>
        <w:rPr>
          <w:rFonts w:ascii="Times New Roman" w:hAnsi="Times New Roman" w:cs="Times New Roman"/>
          <w:sz w:val="24"/>
          <w:szCs w:val="24"/>
        </w:rPr>
      </w:pPr>
      <w:r w:rsidRPr="0089688F">
        <w:rPr>
          <w:rFonts w:ascii="Times New Roman" w:hAnsi="Times New Roman" w:cs="Times New Roman"/>
          <w:sz w:val="24"/>
          <w:szCs w:val="24"/>
        </w:rPr>
        <w:t>ООО «Электра»  обслуживает    множество Муниципальных бюджетных образовательных учреждений, Муниципальных казенных учреждений, Закрытых акционерных обществ, Обществ с ограниченной ответственностью и индивидуальных предпринимателей по Новосибирской области и Сибирскому региону.</w:t>
      </w:r>
    </w:p>
    <w:p w:rsidR="007F1029" w:rsidRPr="0089688F" w:rsidRDefault="007F1029" w:rsidP="00BD4453">
      <w:pPr>
        <w:ind w:firstLine="567"/>
        <w:jc w:val="both"/>
        <w:rPr>
          <w:rFonts w:ascii="Times New Roman" w:hAnsi="Times New Roman" w:cs="Times New Roman"/>
          <w:sz w:val="24"/>
          <w:szCs w:val="24"/>
        </w:rPr>
      </w:pPr>
      <w:r w:rsidRPr="0089688F">
        <w:rPr>
          <w:rFonts w:ascii="Times New Roman" w:hAnsi="Times New Roman" w:cs="Times New Roman"/>
          <w:sz w:val="24"/>
          <w:szCs w:val="24"/>
        </w:rPr>
        <w:t>На сегодняшний день наша организация готова предложить вам комплекс работ по проектированию, монтажу и техническому обслуживанию охранно-пожарных систем:</w:t>
      </w:r>
    </w:p>
    <w:p w:rsidR="007F1029" w:rsidRPr="00762835" w:rsidRDefault="00304E86" w:rsidP="00BD4453">
      <w:pPr>
        <w:pStyle w:val="a6"/>
        <w:ind w:firstLine="567"/>
        <w:jc w:val="both"/>
        <w:rPr>
          <w:rFonts w:ascii="Times New Roman" w:hAnsi="Times New Roman" w:cs="Times New Roman"/>
          <w:b/>
          <w:sz w:val="24"/>
          <w:szCs w:val="24"/>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проектирование и монта</w:t>
      </w:r>
      <w:proofErr w:type="gramStart"/>
      <w:r w:rsidR="007F1029" w:rsidRPr="0089688F">
        <w:rPr>
          <w:rFonts w:ascii="Times New Roman" w:hAnsi="Times New Roman" w:cs="Times New Roman"/>
          <w:sz w:val="24"/>
          <w:szCs w:val="24"/>
        </w:rPr>
        <w:t>ж-</w:t>
      </w:r>
      <w:proofErr w:type="gramEnd"/>
      <w:r w:rsidR="007F1029" w:rsidRPr="0089688F">
        <w:rPr>
          <w:rFonts w:ascii="Times New Roman" w:hAnsi="Times New Roman" w:cs="Times New Roman"/>
          <w:sz w:val="24"/>
          <w:szCs w:val="24"/>
        </w:rPr>
        <w:t xml:space="preserve"> </w:t>
      </w:r>
      <w:hyperlink r:id="rId7" w:history="1">
        <w:r w:rsidR="007F1029" w:rsidRPr="00762835">
          <w:rPr>
            <w:rStyle w:val="a5"/>
            <w:rFonts w:ascii="Times New Roman" w:hAnsi="Times New Roman" w:cs="Times New Roman"/>
            <w:b/>
            <w:bCs/>
            <w:iCs/>
            <w:color w:val="0070C0"/>
            <w:sz w:val="24"/>
            <w:szCs w:val="24"/>
            <w:u w:val="none"/>
          </w:rPr>
          <w:t>автоматической пожарной сигнализации;</w:t>
        </w:r>
      </w:hyperlink>
    </w:p>
    <w:p w:rsidR="007F1029" w:rsidRPr="0089688F" w:rsidRDefault="00304E86" w:rsidP="00BD4453">
      <w:pPr>
        <w:pStyle w:val="a6"/>
        <w:ind w:firstLine="567"/>
        <w:jc w:val="both"/>
        <w:rPr>
          <w:rFonts w:ascii="Times New Roman" w:hAnsi="Times New Roman" w:cs="Times New Roman"/>
          <w:color w:val="0070C0"/>
          <w:sz w:val="24"/>
          <w:szCs w:val="24"/>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проектирование и монта</w:t>
      </w:r>
      <w:proofErr w:type="gramStart"/>
      <w:r w:rsidR="007F1029" w:rsidRPr="0089688F">
        <w:rPr>
          <w:rFonts w:ascii="Times New Roman" w:hAnsi="Times New Roman" w:cs="Times New Roman"/>
          <w:sz w:val="24"/>
          <w:szCs w:val="24"/>
        </w:rPr>
        <w:t>ж-</w:t>
      </w:r>
      <w:proofErr w:type="gramEnd"/>
      <w:r w:rsidR="007F1029" w:rsidRPr="0089688F">
        <w:rPr>
          <w:rFonts w:ascii="Times New Roman" w:hAnsi="Times New Roman" w:cs="Times New Roman"/>
          <w:sz w:val="24"/>
          <w:szCs w:val="24"/>
        </w:rPr>
        <w:t xml:space="preserve"> </w:t>
      </w:r>
      <w:hyperlink r:id="rId8" w:history="1">
        <w:r w:rsidR="007F1029" w:rsidRPr="00762835">
          <w:rPr>
            <w:rStyle w:val="a5"/>
            <w:rFonts w:ascii="Times New Roman" w:hAnsi="Times New Roman" w:cs="Times New Roman"/>
            <w:b/>
            <w:bCs/>
            <w:iCs/>
            <w:color w:val="0070C0"/>
            <w:sz w:val="24"/>
            <w:szCs w:val="24"/>
            <w:u w:val="none"/>
          </w:rPr>
          <w:t>автоматического пожаротушения;</w:t>
        </w:r>
      </w:hyperlink>
    </w:p>
    <w:p w:rsidR="007F1029" w:rsidRPr="00762835" w:rsidRDefault="00304E86" w:rsidP="00BD4453">
      <w:pPr>
        <w:pStyle w:val="a6"/>
        <w:ind w:firstLine="567"/>
        <w:jc w:val="both"/>
        <w:rPr>
          <w:rFonts w:ascii="Times New Roman" w:hAnsi="Times New Roman" w:cs="Times New Roman"/>
          <w:b/>
          <w:color w:val="0070C0"/>
          <w:sz w:val="24"/>
          <w:szCs w:val="24"/>
        </w:rPr>
      </w:pPr>
      <w:r w:rsidRPr="0089688F">
        <w:rPr>
          <w:rFonts w:ascii="Times New Roman" w:hAnsi="Times New Roman" w:cs="Times New Roman"/>
          <w:sz w:val="24"/>
          <w:szCs w:val="24"/>
        </w:rPr>
        <w:t>-</w:t>
      </w:r>
      <w:r w:rsidR="002E43E6" w:rsidRPr="0089688F">
        <w:rPr>
          <w:rFonts w:ascii="Times New Roman" w:hAnsi="Times New Roman" w:cs="Times New Roman"/>
          <w:sz w:val="24"/>
          <w:szCs w:val="24"/>
        </w:rPr>
        <w:t>проектирование и монта</w:t>
      </w:r>
      <w:proofErr w:type="gramStart"/>
      <w:r w:rsidR="002E43E6" w:rsidRPr="0089688F">
        <w:rPr>
          <w:rFonts w:ascii="Times New Roman" w:hAnsi="Times New Roman" w:cs="Times New Roman"/>
          <w:sz w:val="24"/>
          <w:szCs w:val="24"/>
        </w:rPr>
        <w:t>ж-</w:t>
      </w:r>
      <w:proofErr w:type="gramEnd"/>
      <w:r w:rsidR="002E43E6" w:rsidRPr="0089688F">
        <w:rPr>
          <w:rFonts w:ascii="Times New Roman" w:hAnsi="Times New Roman" w:cs="Times New Roman"/>
          <w:sz w:val="24"/>
          <w:szCs w:val="24"/>
        </w:rPr>
        <w:t xml:space="preserve"> </w:t>
      </w:r>
      <w:hyperlink r:id="rId9" w:history="1">
        <w:r w:rsidR="007F1029" w:rsidRPr="00762835">
          <w:rPr>
            <w:rStyle w:val="a5"/>
            <w:rFonts w:ascii="Times New Roman" w:hAnsi="Times New Roman" w:cs="Times New Roman"/>
            <w:b/>
            <w:bCs/>
            <w:iCs/>
            <w:color w:val="0070C0"/>
            <w:sz w:val="24"/>
            <w:szCs w:val="24"/>
            <w:u w:val="none"/>
          </w:rPr>
          <w:t>системы оповещения и управления эвакуацией людей при пожаре(СОУЭ);</w:t>
        </w:r>
      </w:hyperlink>
    </w:p>
    <w:p w:rsidR="007F1029" w:rsidRPr="00150D1A" w:rsidRDefault="00304E86" w:rsidP="00BD4453">
      <w:pPr>
        <w:pStyle w:val="a6"/>
        <w:ind w:firstLine="567"/>
        <w:jc w:val="both"/>
        <w:rPr>
          <w:rFonts w:ascii="Times New Roman" w:hAnsi="Times New Roman" w:cs="Times New Roman"/>
          <w:b/>
          <w:color w:val="0070C0"/>
          <w:sz w:val="24"/>
          <w:szCs w:val="24"/>
        </w:rPr>
      </w:pPr>
      <w:r w:rsidRPr="0089688F">
        <w:rPr>
          <w:rFonts w:ascii="Times New Roman" w:hAnsi="Times New Roman" w:cs="Times New Roman"/>
          <w:sz w:val="24"/>
          <w:szCs w:val="24"/>
        </w:rPr>
        <w:t>-</w:t>
      </w:r>
      <w:r w:rsidR="00150D1A" w:rsidRPr="0089688F">
        <w:rPr>
          <w:rFonts w:ascii="Times New Roman" w:hAnsi="Times New Roman" w:cs="Times New Roman"/>
          <w:sz w:val="24"/>
          <w:szCs w:val="24"/>
        </w:rPr>
        <w:t xml:space="preserve"> </w:t>
      </w:r>
      <w:r w:rsidRPr="0089688F">
        <w:rPr>
          <w:rFonts w:ascii="Times New Roman" w:hAnsi="Times New Roman" w:cs="Times New Roman"/>
          <w:sz w:val="24"/>
          <w:szCs w:val="24"/>
        </w:rPr>
        <w:t>-</w:t>
      </w:r>
      <w:r w:rsidR="007F1029" w:rsidRPr="0089688F">
        <w:rPr>
          <w:rFonts w:ascii="Times New Roman" w:hAnsi="Times New Roman" w:cs="Times New Roman"/>
          <w:sz w:val="24"/>
          <w:szCs w:val="24"/>
        </w:rPr>
        <w:t>техническое обслуживание и ремон</w:t>
      </w:r>
      <w:proofErr w:type="gramStart"/>
      <w:r w:rsidR="007F1029" w:rsidRPr="0089688F">
        <w:rPr>
          <w:rFonts w:ascii="Times New Roman" w:hAnsi="Times New Roman" w:cs="Times New Roman"/>
          <w:sz w:val="24"/>
          <w:szCs w:val="24"/>
        </w:rPr>
        <w:t>т-</w:t>
      </w:r>
      <w:proofErr w:type="gramEnd"/>
      <w:r w:rsidR="007F1029" w:rsidRPr="0089688F">
        <w:rPr>
          <w:rFonts w:ascii="Times New Roman" w:hAnsi="Times New Roman" w:cs="Times New Roman"/>
          <w:sz w:val="24"/>
          <w:szCs w:val="24"/>
        </w:rPr>
        <w:t xml:space="preserve"> </w:t>
      </w:r>
      <w:hyperlink r:id="rId10" w:history="1">
        <w:r w:rsidR="007F1029" w:rsidRPr="00150D1A">
          <w:rPr>
            <w:rStyle w:val="a5"/>
            <w:rFonts w:ascii="Times New Roman" w:hAnsi="Times New Roman" w:cs="Times New Roman"/>
            <w:b/>
            <w:bCs/>
            <w:iCs/>
            <w:color w:val="0070C0"/>
            <w:sz w:val="24"/>
            <w:szCs w:val="24"/>
            <w:u w:val="none"/>
          </w:rPr>
          <w:t>автоматической пожарной сигнализации, автоматического пожаротушения, системы оповещения и управления эвакуацией людей при пожаре(СОУЭ);</w:t>
        </w:r>
      </w:hyperlink>
    </w:p>
    <w:p w:rsidR="007F1029" w:rsidRPr="00150D1A" w:rsidRDefault="00304E86" w:rsidP="00BD4453">
      <w:pPr>
        <w:pStyle w:val="a6"/>
        <w:ind w:firstLine="567"/>
        <w:jc w:val="both"/>
        <w:rPr>
          <w:rFonts w:ascii="Times New Roman" w:hAnsi="Times New Roman" w:cs="Times New Roman"/>
          <w:b/>
          <w:color w:val="0070C0"/>
          <w:sz w:val="24"/>
          <w:szCs w:val="24"/>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 xml:space="preserve">разработку и </w:t>
      </w:r>
      <w:r w:rsidR="007F1029" w:rsidRPr="00150D1A">
        <w:rPr>
          <w:rFonts w:ascii="Times New Roman" w:hAnsi="Times New Roman" w:cs="Times New Roman"/>
          <w:b/>
          <w:color w:val="0070C0"/>
          <w:sz w:val="24"/>
          <w:szCs w:val="24"/>
        </w:rPr>
        <w:t xml:space="preserve">изготовление </w:t>
      </w:r>
      <w:r w:rsidR="007F1029" w:rsidRPr="00150D1A">
        <w:rPr>
          <w:rFonts w:ascii="Times New Roman" w:hAnsi="Times New Roman" w:cs="Times New Roman"/>
          <w:b/>
          <w:bCs/>
          <w:iCs/>
          <w:color w:val="0070C0"/>
          <w:sz w:val="24"/>
          <w:szCs w:val="24"/>
        </w:rPr>
        <w:t>планов эвакуации при пожаре</w:t>
      </w:r>
      <w:r w:rsidR="007F1029" w:rsidRPr="00150D1A">
        <w:rPr>
          <w:rFonts w:ascii="Times New Roman" w:hAnsi="Times New Roman" w:cs="Times New Roman"/>
          <w:b/>
          <w:bCs/>
          <w:i/>
          <w:iCs/>
          <w:color w:val="0070C0"/>
          <w:sz w:val="24"/>
          <w:szCs w:val="24"/>
        </w:rPr>
        <w:t>;</w:t>
      </w:r>
    </w:p>
    <w:p w:rsidR="007F1029" w:rsidRPr="00150D1A" w:rsidRDefault="00304E86" w:rsidP="00BD4453">
      <w:pPr>
        <w:pStyle w:val="a6"/>
        <w:ind w:firstLine="567"/>
        <w:jc w:val="both"/>
        <w:rPr>
          <w:rFonts w:ascii="Times New Roman" w:hAnsi="Times New Roman" w:cs="Times New Roman"/>
          <w:b/>
          <w:color w:val="0070C0"/>
          <w:sz w:val="24"/>
          <w:szCs w:val="24"/>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проектирование, монтаж и техническое обслуживани</w:t>
      </w:r>
      <w:proofErr w:type="gramStart"/>
      <w:r w:rsidR="007F1029" w:rsidRPr="0089688F">
        <w:rPr>
          <w:rFonts w:ascii="Times New Roman" w:hAnsi="Times New Roman" w:cs="Times New Roman"/>
          <w:sz w:val="24"/>
          <w:szCs w:val="24"/>
        </w:rPr>
        <w:t>е-</w:t>
      </w:r>
      <w:proofErr w:type="gramEnd"/>
      <w:r w:rsidR="007F1029" w:rsidRPr="0089688F">
        <w:rPr>
          <w:rFonts w:ascii="Times New Roman" w:hAnsi="Times New Roman" w:cs="Times New Roman"/>
          <w:sz w:val="24"/>
          <w:szCs w:val="24"/>
        </w:rPr>
        <w:t xml:space="preserve"> </w:t>
      </w:r>
      <w:hyperlink r:id="rId11" w:history="1">
        <w:r w:rsidR="007F1029" w:rsidRPr="00150D1A">
          <w:rPr>
            <w:rStyle w:val="a5"/>
            <w:rFonts w:ascii="Times New Roman" w:hAnsi="Times New Roman" w:cs="Times New Roman"/>
            <w:b/>
            <w:bCs/>
            <w:iCs/>
            <w:color w:val="0070C0"/>
            <w:sz w:val="24"/>
            <w:szCs w:val="24"/>
            <w:u w:val="none"/>
          </w:rPr>
          <w:t>охранной сигнализации;</w:t>
        </w:r>
      </w:hyperlink>
    </w:p>
    <w:p w:rsidR="007F1029" w:rsidRPr="00150D1A" w:rsidRDefault="00304E86" w:rsidP="00BD4453">
      <w:pPr>
        <w:pStyle w:val="a6"/>
        <w:ind w:firstLine="567"/>
        <w:jc w:val="both"/>
        <w:rPr>
          <w:rFonts w:ascii="Times New Roman" w:hAnsi="Times New Roman" w:cs="Times New Roman"/>
          <w:b/>
          <w:sz w:val="24"/>
          <w:szCs w:val="24"/>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проектирование, монтаж и техническое обслуживани</w:t>
      </w:r>
      <w:proofErr w:type="gramStart"/>
      <w:r w:rsidR="007F1029" w:rsidRPr="0089688F">
        <w:rPr>
          <w:rFonts w:ascii="Times New Roman" w:hAnsi="Times New Roman" w:cs="Times New Roman"/>
          <w:sz w:val="24"/>
          <w:szCs w:val="24"/>
        </w:rPr>
        <w:t>е-</w:t>
      </w:r>
      <w:proofErr w:type="gramEnd"/>
      <w:r w:rsidR="007F1029" w:rsidRPr="0089688F">
        <w:rPr>
          <w:rFonts w:ascii="Times New Roman" w:hAnsi="Times New Roman" w:cs="Times New Roman"/>
          <w:sz w:val="24"/>
          <w:szCs w:val="24"/>
        </w:rPr>
        <w:t xml:space="preserve"> </w:t>
      </w:r>
      <w:hyperlink r:id="rId12" w:history="1">
        <w:r w:rsidR="007F1029" w:rsidRPr="00150D1A">
          <w:rPr>
            <w:rStyle w:val="a5"/>
            <w:rFonts w:ascii="Times New Roman" w:hAnsi="Times New Roman" w:cs="Times New Roman"/>
            <w:b/>
            <w:bCs/>
            <w:iCs/>
            <w:color w:val="0070C0"/>
            <w:sz w:val="24"/>
            <w:szCs w:val="24"/>
            <w:u w:val="none"/>
          </w:rPr>
          <w:t>систем видеонаблюдения;</w:t>
        </w:r>
      </w:hyperlink>
    </w:p>
    <w:p w:rsidR="002E43E6" w:rsidRPr="00150D1A" w:rsidRDefault="00304E86" w:rsidP="00BD4453">
      <w:pPr>
        <w:pStyle w:val="a6"/>
        <w:ind w:firstLine="567"/>
        <w:jc w:val="both"/>
        <w:rPr>
          <w:rStyle w:val="a5"/>
          <w:rFonts w:ascii="Times New Roman" w:hAnsi="Times New Roman" w:cs="Times New Roman"/>
          <w:b/>
          <w:bCs/>
          <w:iCs/>
          <w:color w:val="0070C0"/>
          <w:sz w:val="24"/>
          <w:szCs w:val="24"/>
          <w:u w:val="none"/>
        </w:rPr>
      </w:pPr>
      <w:r w:rsidRPr="0089688F">
        <w:rPr>
          <w:rFonts w:ascii="Times New Roman" w:hAnsi="Times New Roman" w:cs="Times New Roman"/>
          <w:sz w:val="24"/>
          <w:szCs w:val="24"/>
        </w:rPr>
        <w:t>-</w:t>
      </w:r>
      <w:r w:rsidR="007F1029" w:rsidRPr="0089688F">
        <w:rPr>
          <w:rFonts w:ascii="Times New Roman" w:hAnsi="Times New Roman" w:cs="Times New Roman"/>
          <w:sz w:val="24"/>
          <w:szCs w:val="24"/>
        </w:rPr>
        <w:t>проектирование, монтаж и техническое обслуживани</w:t>
      </w:r>
      <w:proofErr w:type="gramStart"/>
      <w:r w:rsidR="007F1029" w:rsidRPr="0089688F">
        <w:rPr>
          <w:rFonts w:ascii="Times New Roman" w:hAnsi="Times New Roman" w:cs="Times New Roman"/>
          <w:sz w:val="24"/>
          <w:szCs w:val="24"/>
        </w:rPr>
        <w:t>е-</w:t>
      </w:r>
      <w:proofErr w:type="gramEnd"/>
      <w:r w:rsidR="007F1029" w:rsidRPr="0089688F">
        <w:rPr>
          <w:rFonts w:ascii="Times New Roman" w:hAnsi="Times New Roman" w:cs="Times New Roman"/>
          <w:sz w:val="24"/>
          <w:szCs w:val="24"/>
        </w:rPr>
        <w:t xml:space="preserve"> </w:t>
      </w:r>
      <w:hyperlink r:id="rId13" w:history="1">
        <w:r w:rsidR="007F1029" w:rsidRPr="00150D1A">
          <w:rPr>
            <w:rStyle w:val="a5"/>
            <w:rFonts w:ascii="Times New Roman" w:hAnsi="Times New Roman" w:cs="Times New Roman"/>
            <w:b/>
            <w:bCs/>
            <w:iCs/>
            <w:color w:val="0070C0"/>
            <w:sz w:val="24"/>
            <w:szCs w:val="24"/>
            <w:u w:val="none"/>
          </w:rPr>
          <w:t>систем контроля и управления доступом</w:t>
        </w:r>
      </w:hyperlink>
      <w:r w:rsidR="00BD4453" w:rsidRPr="00150D1A">
        <w:rPr>
          <w:rStyle w:val="a5"/>
          <w:rFonts w:ascii="Times New Roman" w:hAnsi="Times New Roman" w:cs="Times New Roman"/>
          <w:b/>
          <w:bCs/>
          <w:iCs/>
          <w:color w:val="0070C0"/>
          <w:sz w:val="24"/>
          <w:szCs w:val="24"/>
          <w:u w:val="none"/>
        </w:rPr>
        <w:t xml:space="preserve">. </w:t>
      </w:r>
    </w:p>
    <w:p w:rsidR="007F1029" w:rsidRPr="0089688F" w:rsidRDefault="002E43E6" w:rsidP="00BD4453">
      <w:pPr>
        <w:pStyle w:val="a6"/>
        <w:ind w:firstLine="567"/>
        <w:jc w:val="both"/>
        <w:rPr>
          <w:rStyle w:val="a5"/>
          <w:rFonts w:ascii="Times New Roman" w:hAnsi="Times New Roman" w:cs="Times New Roman"/>
          <w:bCs/>
          <w:iCs/>
          <w:color w:val="0070C0"/>
          <w:sz w:val="24"/>
          <w:szCs w:val="24"/>
          <w:u w:val="none"/>
        </w:rPr>
      </w:pPr>
      <w:r w:rsidRPr="0089688F">
        <w:rPr>
          <w:rStyle w:val="a5"/>
          <w:rFonts w:ascii="Times New Roman" w:hAnsi="Times New Roman" w:cs="Times New Roman"/>
          <w:bCs/>
          <w:iCs/>
          <w:color w:val="auto"/>
          <w:sz w:val="24"/>
          <w:szCs w:val="24"/>
          <w:u w:val="none"/>
        </w:rPr>
        <w:t>-</w:t>
      </w:r>
      <w:r w:rsidRPr="00150D1A">
        <w:rPr>
          <w:rStyle w:val="a5"/>
          <w:rFonts w:ascii="Times New Roman" w:hAnsi="Times New Roman" w:cs="Times New Roman"/>
          <w:b/>
          <w:bCs/>
          <w:iCs/>
          <w:color w:val="0070C0"/>
          <w:sz w:val="24"/>
          <w:szCs w:val="24"/>
          <w:u w:val="none"/>
        </w:rPr>
        <w:t>работы</w:t>
      </w:r>
      <w:r w:rsidR="0063589A" w:rsidRPr="00150D1A">
        <w:rPr>
          <w:rStyle w:val="a5"/>
          <w:rFonts w:ascii="Times New Roman" w:hAnsi="Times New Roman" w:cs="Times New Roman"/>
          <w:b/>
          <w:bCs/>
          <w:iCs/>
          <w:color w:val="0070C0"/>
          <w:sz w:val="24"/>
          <w:szCs w:val="24"/>
          <w:u w:val="none"/>
        </w:rPr>
        <w:t xml:space="preserve"> </w:t>
      </w:r>
      <w:r w:rsidRPr="00150D1A">
        <w:rPr>
          <w:rStyle w:val="a5"/>
          <w:rFonts w:ascii="Times New Roman" w:hAnsi="Times New Roman" w:cs="Times New Roman"/>
          <w:b/>
          <w:bCs/>
          <w:iCs/>
          <w:color w:val="0070C0"/>
          <w:sz w:val="24"/>
          <w:szCs w:val="24"/>
          <w:u w:val="none"/>
        </w:rPr>
        <w:t>по огнезащитной обработке</w:t>
      </w:r>
      <w:r w:rsidRPr="0089688F">
        <w:rPr>
          <w:rStyle w:val="a5"/>
          <w:rFonts w:ascii="Times New Roman" w:hAnsi="Times New Roman" w:cs="Times New Roman"/>
          <w:bCs/>
          <w:iCs/>
          <w:color w:val="0070C0"/>
          <w:sz w:val="24"/>
          <w:szCs w:val="24"/>
          <w:u w:val="none"/>
        </w:rPr>
        <w:t xml:space="preserve">  </w:t>
      </w:r>
    </w:p>
    <w:p w:rsidR="0063589A" w:rsidRPr="0089688F" w:rsidRDefault="0063589A" w:rsidP="0063589A">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 xml:space="preserve">Огнезащитная обработка – это комплекс технических работ, призванных повысить огнестойкость и снизить </w:t>
      </w:r>
      <w:proofErr w:type="spellStart"/>
      <w:r w:rsidRPr="0089688F">
        <w:rPr>
          <w:rFonts w:ascii="Times New Roman" w:hAnsi="Times New Roman" w:cs="Times New Roman"/>
          <w:bCs/>
          <w:iCs/>
          <w:sz w:val="24"/>
          <w:szCs w:val="24"/>
        </w:rPr>
        <w:t>пожароопасность</w:t>
      </w:r>
      <w:proofErr w:type="spellEnd"/>
      <w:r w:rsidRPr="0089688F">
        <w:rPr>
          <w:rFonts w:ascii="Times New Roman" w:hAnsi="Times New Roman" w:cs="Times New Roman"/>
          <w:bCs/>
          <w:iCs/>
          <w:sz w:val="24"/>
          <w:szCs w:val="24"/>
        </w:rPr>
        <w:t xml:space="preserve"> о</w:t>
      </w:r>
      <w:bookmarkStart w:id="0" w:name="_GoBack"/>
      <w:bookmarkEnd w:id="0"/>
      <w:r w:rsidRPr="0089688F">
        <w:rPr>
          <w:rFonts w:ascii="Times New Roman" w:hAnsi="Times New Roman" w:cs="Times New Roman"/>
          <w:bCs/>
          <w:iCs/>
          <w:sz w:val="24"/>
          <w:szCs w:val="24"/>
        </w:rPr>
        <w:t>бъектов, материалов или конструкций.</w:t>
      </w:r>
    </w:p>
    <w:p w:rsidR="0063589A" w:rsidRPr="0089688F" w:rsidRDefault="0063589A" w:rsidP="0063589A">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 </w:t>
      </w:r>
    </w:p>
    <w:p w:rsidR="0063589A" w:rsidRPr="0089688F" w:rsidRDefault="0063589A" w:rsidP="0063589A">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Огнезащита конструкций относится к пассивным мерам обеспечения пожарной безопасности, поскольку реализуются без участия человека и эффективно противодействует огню.</w:t>
      </w:r>
    </w:p>
    <w:p w:rsidR="0063589A" w:rsidRPr="0089688F" w:rsidRDefault="0063589A" w:rsidP="0063589A">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 </w:t>
      </w:r>
    </w:p>
    <w:p w:rsidR="0063589A" w:rsidRPr="0089688F" w:rsidRDefault="0063589A" w:rsidP="0063589A">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При возникновении пожара и достаточно высоких температурах любой материал подвергается воздействию. Деревянные конструкции воспламеняются, а металлические деформируются и плавятся.</w:t>
      </w:r>
    </w:p>
    <w:p w:rsidR="002E43E6" w:rsidRPr="0089688F" w:rsidRDefault="0063589A" w:rsidP="002E43E6">
      <w:pPr>
        <w:pStyle w:val="a6"/>
        <w:ind w:firstLine="567"/>
        <w:jc w:val="both"/>
        <w:rPr>
          <w:rFonts w:ascii="Times New Roman" w:hAnsi="Times New Roman" w:cs="Times New Roman"/>
          <w:bCs/>
          <w:iCs/>
          <w:sz w:val="24"/>
          <w:szCs w:val="24"/>
        </w:rPr>
      </w:pPr>
      <w:r w:rsidRPr="0089688F">
        <w:rPr>
          <w:rFonts w:ascii="Times New Roman" w:hAnsi="Times New Roman" w:cs="Times New Roman"/>
          <w:bCs/>
          <w:iCs/>
          <w:sz w:val="24"/>
          <w:szCs w:val="24"/>
        </w:rPr>
        <w:t> Область применения огнезащитных составов достаточно большая, обработка применяется для деревянных, металлических, железобетонных конструкций.</w:t>
      </w:r>
      <w:r w:rsidR="002E43E6" w:rsidRPr="0089688F">
        <w:rPr>
          <w:rFonts w:ascii="Times New Roman" w:hAnsi="Times New Roman" w:cs="Times New Roman"/>
          <w:bCs/>
          <w:iCs/>
          <w:sz w:val="24"/>
          <w:szCs w:val="24"/>
        </w:rPr>
        <w:t xml:space="preserve"> </w:t>
      </w:r>
      <w:r w:rsidR="002E43E6" w:rsidRPr="0089688F">
        <w:rPr>
          <w:sz w:val="24"/>
          <w:szCs w:val="24"/>
        </w:rPr>
        <w:t xml:space="preserve"> </w:t>
      </w:r>
      <w:r w:rsidR="002E43E6" w:rsidRPr="0089688F">
        <w:rPr>
          <w:rFonts w:ascii="Times New Roman" w:hAnsi="Times New Roman" w:cs="Times New Roman"/>
          <w:bCs/>
          <w:iCs/>
          <w:sz w:val="24"/>
          <w:szCs w:val="24"/>
        </w:rPr>
        <w:t xml:space="preserve">Наши специалисты  имеют большой </w:t>
      </w:r>
      <w:r w:rsidR="002E43E6" w:rsidRPr="0089688F">
        <w:rPr>
          <w:rFonts w:ascii="Times New Roman" w:hAnsi="Times New Roman" w:cs="Times New Roman"/>
          <w:bCs/>
          <w:iCs/>
          <w:sz w:val="24"/>
          <w:szCs w:val="24"/>
        </w:rPr>
        <w:lastRenderedPageBreak/>
        <w:t>о</w:t>
      </w:r>
      <w:r w:rsidR="002E43E6" w:rsidRPr="0089688F">
        <w:rPr>
          <w:rFonts w:ascii="Times New Roman" w:hAnsi="Times New Roman" w:cs="Times New Roman"/>
          <w:bCs/>
          <w:iCs/>
          <w:sz w:val="24"/>
          <w:szCs w:val="24"/>
        </w:rPr>
        <w:t>пыт работы в защите различных конструкций от пожара и готовы помочь провести огнезащитную обработку ваших зданий и сооружений. Используемые нами огнезащитные составы (краски и лаки, антисептики и антипирены) прошли сертификацию и поставляются надежными поставщиками.</w:t>
      </w:r>
    </w:p>
    <w:p w:rsidR="002E43E6" w:rsidRPr="0089688F" w:rsidRDefault="002E43E6" w:rsidP="002E43E6">
      <w:pPr>
        <w:pStyle w:val="a6"/>
        <w:ind w:firstLine="567"/>
        <w:jc w:val="both"/>
        <w:rPr>
          <w:rFonts w:ascii="Times New Roman" w:hAnsi="Times New Roman" w:cs="Times New Roman"/>
          <w:bCs/>
          <w:iCs/>
          <w:sz w:val="24"/>
          <w:szCs w:val="24"/>
        </w:rPr>
      </w:pPr>
    </w:p>
    <w:p w:rsidR="002E43E6" w:rsidRPr="0089688F" w:rsidRDefault="00BD4453" w:rsidP="002E43E6">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 xml:space="preserve">Также мы занимаемся </w:t>
      </w:r>
      <w:r w:rsidRPr="00762835">
        <w:rPr>
          <w:rStyle w:val="a5"/>
          <w:rFonts w:ascii="Times New Roman" w:hAnsi="Times New Roman" w:cs="Times New Roman"/>
          <w:b/>
          <w:bCs/>
          <w:iCs/>
          <w:color w:val="0070C0"/>
          <w:sz w:val="24"/>
          <w:szCs w:val="24"/>
          <w:u w:val="none"/>
        </w:rPr>
        <w:t>электромонтажными работами</w:t>
      </w:r>
      <w:r w:rsidR="0064343B" w:rsidRPr="0089688F">
        <w:rPr>
          <w:rStyle w:val="a5"/>
          <w:rFonts w:ascii="Times New Roman" w:hAnsi="Times New Roman" w:cs="Times New Roman"/>
          <w:bCs/>
          <w:iCs/>
          <w:color w:val="auto"/>
          <w:sz w:val="24"/>
          <w:szCs w:val="24"/>
          <w:u w:val="none"/>
        </w:rPr>
        <w:t>.</w:t>
      </w:r>
      <w:r w:rsidRPr="0089688F">
        <w:rPr>
          <w:rStyle w:val="a5"/>
          <w:rFonts w:ascii="Times New Roman" w:hAnsi="Times New Roman" w:cs="Times New Roman"/>
          <w:bCs/>
          <w:iCs/>
          <w:color w:val="auto"/>
          <w:sz w:val="24"/>
          <w:szCs w:val="24"/>
          <w:u w:val="none"/>
        </w:rPr>
        <w:t xml:space="preserve"> </w:t>
      </w:r>
      <w:r w:rsidR="0064343B" w:rsidRPr="0089688F">
        <w:rPr>
          <w:rStyle w:val="a5"/>
          <w:rFonts w:ascii="Times New Roman" w:hAnsi="Times New Roman" w:cs="Times New Roman"/>
          <w:bCs/>
          <w:iCs/>
          <w:color w:val="auto"/>
          <w:sz w:val="24"/>
          <w:szCs w:val="24"/>
          <w:u w:val="none"/>
        </w:rPr>
        <w:t>Электромонтажные работы - это специальный вид строительных работ, выполняемых во время возведения и реконструкции сооружений и зданий разнообразного назначения, которые непременно связаны с профессиональным монтажом электрических сетей. Это и воздушные и кабельные линии электропередачи, проводов тока, электрических проводов и т.д. А также различного электрооборудования, к которому относятся электрические машины, распределительные пункты, пульты управления, а также многое другое.</w:t>
      </w:r>
    </w:p>
    <w:p w:rsidR="0064343B" w:rsidRPr="0089688F" w:rsidRDefault="0064343B" w:rsidP="0064343B">
      <w:pPr>
        <w:pStyle w:val="a6"/>
        <w:ind w:firstLine="567"/>
        <w:jc w:val="both"/>
        <w:rPr>
          <w:rStyle w:val="a5"/>
          <w:rFonts w:ascii="Times New Roman" w:hAnsi="Times New Roman" w:cs="Times New Roman"/>
          <w:bCs/>
          <w:iCs/>
          <w:color w:val="auto"/>
          <w:sz w:val="24"/>
          <w:szCs w:val="24"/>
          <w:u w:val="none"/>
        </w:rPr>
      </w:pPr>
      <w:r w:rsidRPr="00762835">
        <w:rPr>
          <w:rStyle w:val="a5"/>
          <w:rFonts w:ascii="Times New Roman" w:hAnsi="Times New Roman" w:cs="Times New Roman"/>
          <w:b/>
          <w:bCs/>
          <w:iCs/>
          <w:color w:val="0070C0"/>
          <w:sz w:val="24"/>
          <w:szCs w:val="24"/>
          <w:u w:val="none"/>
        </w:rPr>
        <w:t>Пусконаладочные работы</w:t>
      </w:r>
      <w:r w:rsidRPr="0089688F">
        <w:rPr>
          <w:rStyle w:val="a5"/>
          <w:rFonts w:ascii="Times New Roman" w:hAnsi="Times New Roman" w:cs="Times New Roman"/>
          <w:bCs/>
          <w:iCs/>
          <w:color w:val="0070C0"/>
          <w:sz w:val="24"/>
          <w:szCs w:val="24"/>
          <w:u w:val="none"/>
        </w:rPr>
        <w:t xml:space="preserve"> </w:t>
      </w:r>
      <w:r w:rsidRPr="0089688F">
        <w:rPr>
          <w:rStyle w:val="a5"/>
          <w:rFonts w:ascii="Times New Roman" w:hAnsi="Times New Roman" w:cs="Times New Roman"/>
          <w:bCs/>
          <w:iCs/>
          <w:color w:val="auto"/>
          <w:sz w:val="24"/>
          <w:szCs w:val="24"/>
          <w:u w:val="none"/>
        </w:rPr>
        <w:t>— заключительный этап электромонтажных работ. Из них самой сложной является настройка приборов релейной защиты, а также систем автоматического управления электроприводами. Следует учесть тот факт, что все этапы электромонтажных работ от начальных проектов и до итогового запуска — довольно непростой процесс, требующий не только первоклассной подготовки, потому как электрика не позволяет погрешностей, но и особого оснащения, позволяющего совершать работы верно, соблюдая нормы безопасности, а также давать гарантии высокого качества конечного результата.</w:t>
      </w:r>
    </w:p>
    <w:p w:rsidR="0064343B" w:rsidRPr="0089688F" w:rsidRDefault="0064343B" w:rsidP="0064343B">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Мы выполним электромонтажные работы любого уровня сложности.</w:t>
      </w:r>
    </w:p>
    <w:p w:rsidR="00DA319A" w:rsidRPr="0089688F" w:rsidRDefault="002E43E6" w:rsidP="0089688F">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Р</w:t>
      </w:r>
      <w:r w:rsidR="000774AE" w:rsidRPr="0089688F">
        <w:rPr>
          <w:rStyle w:val="a5"/>
          <w:rFonts w:ascii="Times New Roman" w:hAnsi="Times New Roman" w:cs="Times New Roman"/>
          <w:bCs/>
          <w:iCs/>
          <w:color w:val="auto"/>
          <w:sz w:val="24"/>
          <w:szCs w:val="24"/>
          <w:u w:val="none"/>
        </w:rPr>
        <w:t xml:space="preserve">ады предложить Вам услуги связи на основе </w:t>
      </w:r>
      <w:r w:rsidR="003C4367" w:rsidRPr="0089688F">
        <w:rPr>
          <w:rStyle w:val="a5"/>
          <w:rFonts w:ascii="Times New Roman" w:hAnsi="Times New Roman" w:cs="Times New Roman"/>
          <w:bCs/>
          <w:iCs/>
          <w:color w:val="auto"/>
          <w:sz w:val="24"/>
          <w:szCs w:val="24"/>
          <w:u w:val="none"/>
        </w:rPr>
        <w:t xml:space="preserve"> </w:t>
      </w:r>
      <w:r w:rsidR="003C4367" w:rsidRPr="00762835">
        <w:rPr>
          <w:rStyle w:val="a5"/>
          <w:rFonts w:ascii="Times New Roman" w:hAnsi="Times New Roman" w:cs="Times New Roman"/>
          <w:b/>
          <w:bCs/>
          <w:iCs/>
          <w:color w:val="0070C0"/>
          <w:sz w:val="24"/>
          <w:szCs w:val="24"/>
          <w:u w:val="none"/>
        </w:rPr>
        <w:t xml:space="preserve">аналоговой </w:t>
      </w:r>
      <w:r w:rsidRPr="00762835">
        <w:rPr>
          <w:rStyle w:val="a5"/>
          <w:rFonts w:ascii="Times New Roman" w:hAnsi="Times New Roman" w:cs="Times New Roman"/>
          <w:b/>
          <w:bCs/>
          <w:iCs/>
          <w:color w:val="0070C0"/>
          <w:sz w:val="24"/>
          <w:szCs w:val="24"/>
          <w:u w:val="none"/>
        </w:rPr>
        <w:t xml:space="preserve"> и </w:t>
      </w:r>
      <w:r w:rsidR="000774AE" w:rsidRPr="00762835">
        <w:rPr>
          <w:rStyle w:val="a5"/>
          <w:rFonts w:ascii="Times New Roman" w:hAnsi="Times New Roman" w:cs="Times New Roman"/>
          <w:b/>
          <w:bCs/>
          <w:iCs/>
          <w:color w:val="0070C0"/>
          <w:sz w:val="24"/>
          <w:szCs w:val="24"/>
          <w:u w:val="none"/>
        </w:rPr>
        <w:t>IP-телефонии</w:t>
      </w:r>
      <w:r w:rsidR="000774AE" w:rsidRPr="0089688F">
        <w:rPr>
          <w:rStyle w:val="a5"/>
          <w:rFonts w:ascii="Times New Roman" w:hAnsi="Times New Roman" w:cs="Times New Roman"/>
          <w:bCs/>
          <w:iCs/>
          <w:color w:val="0070C0"/>
          <w:sz w:val="24"/>
          <w:szCs w:val="24"/>
          <w:u w:val="none"/>
        </w:rPr>
        <w:t xml:space="preserve"> </w:t>
      </w:r>
      <w:r w:rsidR="000774AE" w:rsidRPr="0089688F">
        <w:rPr>
          <w:rStyle w:val="a5"/>
          <w:rFonts w:ascii="Times New Roman" w:hAnsi="Times New Roman" w:cs="Times New Roman"/>
          <w:bCs/>
          <w:iCs/>
          <w:color w:val="auto"/>
          <w:sz w:val="24"/>
          <w:szCs w:val="24"/>
          <w:u w:val="none"/>
        </w:rPr>
        <w:t>последнего поколения</w:t>
      </w:r>
      <w:r w:rsidRPr="0089688F">
        <w:rPr>
          <w:rStyle w:val="a5"/>
          <w:rFonts w:ascii="Times New Roman" w:hAnsi="Times New Roman" w:cs="Times New Roman"/>
          <w:bCs/>
          <w:iCs/>
          <w:color w:val="auto"/>
          <w:sz w:val="24"/>
          <w:szCs w:val="24"/>
          <w:u w:val="none"/>
        </w:rPr>
        <w:t>.</w:t>
      </w:r>
    </w:p>
    <w:p w:rsidR="0063589A" w:rsidRPr="0089688F" w:rsidRDefault="0063589A" w:rsidP="0064343B">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 xml:space="preserve">На сегодняшний день существует два типа телефонной связи: аналоговая телефония и IP телефония. Популярностью пользуются оба типа связи. </w:t>
      </w:r>
    </w:p>
    <w:p w:rsidR="0063589A" w:rsidRPr="0089688F" w:rsidRDefault="0063589A" w:rsidP="0064343B">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 xml:space="preserve">Аналоговая телефония – это самая обычная телефонная связь, которую сегодня можно встретить практически везде. Такая телефонная связь может передавать только голосовые данные. Телефонная сеть состоит из АТС, линий связи между ними, абонентских линий, и, конечно же, телефонных аппаратов (проводных или беспроводных). Для каждого абонента выделяется линия, соединяющая телефон и АТС. Но, помимо передачи голосовых данных, аналоговая телефония может служить доступом в Интернет (при помощи модема), а так же, использоваться в качестве магистрали для пакетных сетей. На одну выделенную </w:t>
      </w:r>
      <w:proofErr w:type="gramStart"/>
      <w:r w:rsidRPr="0089688F">
        <w:rPr>
          <w:rStyle w:val="a5"/>
          <w:rFonts w:ascii="Times New Roman" w:hAnsi="Times New Roman" w:cs="Times New Roman"/>
          <w:bCs/>
          <w:iCs/>
          <w:color w:val="auto"/>
          <w:sz w:val="24"/>
          <w:szCs w:val="24"/>
          <w:u w:val="none"/>
        </w:rPr>
        <w:t>линию</w:t>
      </w:r>
      <w:proofErr w:type="gramEnd"/>
      <w:r w:rsidRPr="0089688F">
        <w:rPr>
          <w:rStyle w:val="a5"/>
          <w:rFonts w:ascii="Times New Roman" w:hAnsi="Times New Roman" w:cs="Times New Roman"/>
          <w:bCs/>
          <w:iCs/>
          <w:color w:val="auto"/>
          <w:sz w:val="24"/>
          <w:szCs w:val="24"/>
          <w:u w:val="none"/>
        </w:rPr>
        <w:t xml:space="preserve"> возможно подключить несколько аппаратов. Что касается тарифов, то каждый провайдер устанавливает свои расценки. </w:t>
      </w:r>
    </w:p>
    <w:p w:rsidR="0063589A" w:rsidRPr="0089688F" w:rsidRDefault="0063589A" w:rsidP="0063589A">
      <w:pPr>
        <w:pStyle w:val="a6"/>
        <w:ind w:firstLine="567"/>
        <w:jc w:val="both"/>
        <w:rPr>
          <w:rStyle w:val="a5"/>
          <w:rFonts w:ascii="Times New Roman" w:hAnsi="Times New Roman" w:cs="Times New Roman"/>
          <w:bCs/>
          <w:iCs/>
          <w:color w:val="auto"/>
          <w:sz w:val="24"/>
          <w:szCs w:val="24"/>
          <w:u w:val="none"/>
        </w:rPr>
      </w:pPr>
    </w:p>
    <w:p w:rsidR="0063589A" w:rsidRPr="0089688F" w:rsidRDefault="0063589A" w:rsidP="0063589A">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Что касается IP телефонии, то это новый вид связи, который объединил преимущества аналогового телефона и сети Интернет. К преимуществам такой телефонии относятся:</w:t>
      </w:r>
    </w:p>
    <w:p w:rsidR="0063589A" w:rsidRPr="0089688F" w:rsidRDefault="0063589A" w:rsidP="002E43E6">
      <w:pPr>
        <w:pStyle w:val="a6"/>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1.</w:t>
      </w:r>
      <w:r w:rsidR="002E43E6" w:rsidRPr="0089688F">
        <w:rPr>
          <w:rStyle w:val="a5"/>
          <w:rFonts w:ascii="Times New Roman" w:hAnsi="Times New Roman" w:cs="Times New Roman"/>
          <w:bCs/>
          <w:iCs/>
          <w:color w:val="auto"/>
          <w:sz w:val="24"/>
          <w:szCs w:val="24"/>
          <w:u w:val="none"/>
        </w:rPr>
        <w:t xml:space="preserve"> </w:t>
      </w:r>
      <w:r w:rsidRPr="0089688F">
        <w:rPr>
          <w:rStyle w:val="a5"/>
          <w:rFonts w:ascii="Times New Roman" w:hAnsi="Times New Roman" w:cs="Times New Roman"/>
          <w:bCs/>
          <w:iCs/>
          <w:color w:val="auto"/>
          <w:sz w:val="24"/>
          <w:szCs w:val="24"/>
          <w:u w:val="none"/>
        </w:rPr>
        <w:t xml:space="preserve">Дешевизна телефонных переговоров, как городских, так и междугородних, международных; </w:t>
      </w:r>
    </w:p>
    <w:p w:rsidR="0063589A" w:rsidRPr="0089688F" w:rsidRDefault="0063589A" w:rsidP="002E43E6">
      <w:pPr>
        <w:pStyle w:val="a6"/>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2.</w:t>
      </w:r>
      <w:r w:rsidR="002E43E6" w:rsidRPr="0089688F">
        <w:rPr>
          <w:rStyle w:val="a5"/>
          <w:rFonts w:ascii="Times New Roman" w:hAnsi="Times New Roman" w:cs="Times New Roman"/>
          <w:bCs/>
          <w:iCs/>
          <w:color w:val="auto"/>
          <w:sz w:val="24"/>
          <w:szCs w:val="24"/>
          <w:u w:val="none"/>
        </w:rPr>
        <w:t xml:space="preserve"> </w:t>
      </w:r>
      <w:r w:rsidRPr="0089688F">
        <w:rPr>
          <w:rStyle w:val="a5"/>
          <w:rFonts w:ascii="Times New Roman" w:hAnsi="Times New Roman" w:cs="Times New Roman"/>
          <w:bCs/>
          <w:iCs/>
          <w:color w:val="auto"/>
          <w:sz w:val="24"/>
          <w:szCs w:val="24"/>
          <w:u w:val="none"/>
        </w:rPr>
        <w:t xml:space="preserve">Высокое качество телефонной и факсимильной связи; </w:t>
      </w:r>
    </w:p>
    <w:p w:rsidR="0063589A" w:rsidRPr="0089688F" w:rsidRDefault="0063589A" w:rsidP="002E43E6">
      <w:pPr>
        <w:pStyle w:val="a6"/>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3.</w:t>
      </w:r>
      <w:r w:rsidR="002E43E6" w:rsidRPr="0089688F">
        <w:rPr>
          <w:rStyle w:val="a5"/>
          <w:rFonts w:ascii="Times New Roman" w:hAnsi="Times New Roman" w:cs="Times New Roman"/>
          <w:bCs/>
          <w:iCs/>
          <w:color w:val="auto"/>
          <w:sz w:val="24"/>
          <w:szCs w:val="24"/>
          <w:u w:val="none"/>
        </w:rPr>
        <w:t xml:space="preserve"> </w:t>
      </w:r>
      <w:r w:rsidRPr="0089688F">
        <w:rPr>
          <w:rStyle w:val="a5"/>
          <w:rFonts w:ascii="Times New Roman" w:hAnsi="Times New Roman" w:cs="Times New Roman"/>
          <w:bCs/>
          <w:iCs/>
          <w:color w:val="auto"/>
          <w:sz w:val="24"/>
          <w:szCs w:val="24"/>
          <w:u w:val="none"/>
        </w:rPr>
        <w:t xml:space="preserve">Совмещенный доступ в Интернет; </w:t>
      </w:r>
    </w:p>
    <w:p w:rsidR="0063589A" w:rsidRPr="0089688F" w:rsidRDefault="0063589A" w:rsidP="002E43E6">
      <w:pPr>
        <w:pStyle w:val="a6"/>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4.</w:t>
      </w:r>
      <w:r w:rsidR="002E43E6" w:rsidRPr="0089688F">
        <w:rPr>
          <w:rStyle w:val="a5"/>
          <w:rFonts w:ascii="Times New Roman" w:hAnsi="Times New Roman" w:cs="Times New Roman"/>
          <w:bCs/>
          <w:iCs/>
          <w:color w:val="auto"/>
          <w:sz w:val="24"/>
          <w:szCs w:val="24"/>
          <w:u w:val="none"/>
        </w:rPr>
        <w:t xml:space="preserve"> </w:t>
      </w:r>
      <w:r w:rsidRPr="0089688F">
        <w:rPr>
          <w:rStyle w:val="a5"/>
          <w:rFonts w:ascii="Times New Roman" w:hAnsi="Times New Roman" w:cs="Times New Roman"/>
          <w:bCs/>
          <w:iCs/>
          <w:color w:val="auto"/>
          <w:sz w:val="24"/>
          <w:szCs w:val="24"/>
          <w:u w:val="none"/>
        </w:rPr>
        <w:t xml:space="preserve">Глобальный роуминг; </w:t>
      </w:r>
    </w:p>
    <w:p w:rsidR="0063589A" w:rsidRPr="0089688F" w:rsidRDefault="0063589A" w:rsidP="002E43E6">
      <w:pPr>
        <w:pStyle w:val="a6"/>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5.</w:t>
      </w:r>
      <w:r w:rsidR="002E43E6" w:rsidRPr="0089688F">
        <w:rPr>
          <w:rStyle w:val="a5"/>
          <w:rFonts w:ascii="Times New Roman" w:hAnsi="Times New Roman" w:cs="Times New Roman"/>
          <w:bCs/>
          <w:iCs/>
          <w:color w:val="auto"/>
          <w:sz w:val="24"/>
          <w:szCs w:val="24"/>
          <w:u w:val="none"/>
        </w:rPr>
        <w:t xml:space="preserve"> </w:t>
      </w:r>
      <w:r w:rsidRPr="0089688F">
        <w:rPr>
          <w:rStyle w:val="a5"/>
          <w:rFonts w:ascii="Times New Roman" w:hAnsi="Times New Roman" w:cs="Times New Roman"/>
          <w:bCs/>
          <w:iCs/>
          <w:color w:val="auto"/>
          <w:sz w:val="24"/>
          <w:szCs w:val="24"/>
          <w:u w:val="none"/>
        </w:rPr>
        <w:t>Экономия на оборудовании.</w:t>
      </w:r>
    </w:p>
    <w:p w:rsidR="0063589A" w:rsidRPr="0089688F" w:rsidRDefault="0063589A" w:rsidP="0063589A">
      <w:pPr>
        <w:pStyle w:val="a6"/>
        <w:ind w:firstLine="567"/>
        <w:jc w:val="both"/>
        <w:rPr>
          <w:rStyle w:val="a5"/>
          <w:rFonts w:ascii="Times New Roman" w:hAnsi="Times New Roman" w:cs="Times New Roman"/>
          <w:bCs/>
          <w:iCs/>
          <w:color w:val="auto"/>
          <w:sz w:val="24"/>
          <w:szCs w:val="24"/>
          <w:u w:val="none"/>
        </w:rPr>
      </w:pPr>
    </w:p>
    <w:p w:rsidR="0063589A" w:rsidRPr="0089688F" w:rsidRDefault="0063589A" w:rsidP="002E43E6">
      <w:pPr>
        <w:pStyle w:val="a6"/>
        <w:ind w:firstLine="567"/>
        <w:jc w:val="both"/>
        <w:rPr>
          <w:rStyle w:val="a5"/>
          <w:rFonts w:ascii="Times New Roman" w:hAnsi="Times New Roman" w:cs="Times New Roman"/>
          <w:bCs/>
          <w:iCs/>
          <w:color w:val="auto"/>
          <w:sz w:val="24"/>
          <w:szCs w:val="24"/>
          <w:u w:val="none"/>
        </w:rPr>
      </w:pPr>
      <w:r w:rsidRPr="0089688F">
        <w:rPr>
          <w:rStyle w:val="a5"/>
          <w:rFonts w:ascii="Times New Roman" w:hAnsi="Times New Roman" w:cs="Times New Roman"/>
          <w:bCs/>
          <w:iCs/>
          <w:color w:val="auto"/>
          <w:sz w:val="24"/>
          <w:szCs w:val="24"/>
          <w:u w:val="none"/>
        </w:rPr>
        <w:t>Специалисты нашей компании всегда готовы оказать любые услуги относительно подключения аналоговой или IP телефонии, в том числе, разводку телефонных кабелей по офису и другим помещениям, подключение аппаратов и так далее.</w:t>
      </w:r>
    </w:p>
    <w:p w:rsidR="00DA319A" w:rsidRPr="0089688F" w:rsidRDefault="00F61470" w:rsidP="002E43E6">
      <w:pPr>
        <w:pStyle w:val="a6"/>
        <w:ind w:firstLine="567"/>
        <w:jc w:val="both"/>
        <w:rPr>
          <w:rFonts w:ascii="Times New Roman" w:hAnsi="Times New Roman" w:cs="Times New Roman"/>
          <w:sz w:val="24"/>
          <w:szCs w:val="24"/>
        </w:rPr>
      </w:pPr>
      <w:r w:rsidRPr="0089688F">
        <w:rPr>
          <w:rFonts w:ascii="Times New Roman" w:hAnsi="Times New Roman" w:cs="Times New Roman"/>
          <w:sz w:val="24"/>
          <w:szCs w:val="24"/>
        </w:rPr>
        <w:t xml:space="preserve">Наш опыт и наличие квалифицированных специалистов позволяют осуществлять индивидуальный подход к каждому клиенту и вести работы любой сложности от этапа проектирования и монтажа объекта, до </w:t>
      </w:r>
      <w:proofErr w:type="spellStart"/>
      <w:r w:rsidRPr="0089688F">
        <w:rPr>
          <w:rFonts w:ascii="Times New Roman" w:hAnsi="Times New Roman" w:cs="Times New Roman"/>
          <w:sz w:val="24"/>
          <w:szCs w:val="24"/>
        </w:rPr>
        <w:t>пусконаладки</w:t>
      </w:r>
      <w:proofErr w:type="spellEnd"/>
      <w:r w:rsidRPr="0089688F">
        <w:rPr>
          <w:rFonts w:ascii="Times New Roman" w:hAnsi="Times New Roman" w:cs="Times New Roman"/>
          <w:sz w:val="24"/>
          <w:szCs w:val="24"/>
        </w:rPr>
        <w:t xml:space="preserve"> и сдачи его в эксплуатацию.</w:t>
      </w:r>
    </w:p>
    <w:p w:rsidR="00304E86" w:rsidRPr="0089688F" w:rsidRDefault="00DA319A" w:rsidP="00BD4453">
      <w:pPr>
        <w:pStyle w:val="a6"/>
        <w:ind w:firstLine="567"/>
        <w:jc w:val="both"/>
        <w:rPr>
          <w:rFonts w:ascii="Times New Roman" w:hAnsi="Times New Roman" w:cs="Times New Roman"/>
          <w:sz w:val="24"/>
          <w:szCs w:val="24"/>
        </w:rPr>
      </w:pPr>
      <w:r w:rsidRPr="0089688F">
        <w:rPr>
          <w:rFonts w:ascii="Times New Roman" w:hAnsi="Times New Roman" w:cs="Times New Roman"/>
          <w:sz w:val="24"/>
          <w:szCs w:val="24"/>
        </w:rPr>
        <w:t xml:space="preserve">    </w:t>
      </w:r>
      <w:r w:rsidR="00A16D13" w:rsidRPr="0089688F">
        <w:rPr>
          <w:rFonts w:ascii="Times New Roman" w:hAnsi="Times New Roman" w:cs="Times New Roman"/>
          <w:sz w:val="24"/>
          <w:szCs w:val="24"/>
        </w:rPr>
        <w:t xml:space="preserve">Заключив с нами договор на комплексное техническое обслуживание </w:t>
      </w:r>
      <w:r w:rsidR="0064343B" w:rsidRPr="0089688F">
        <w:rPr>
          <w:rFonts w:ascii="Times New Roman" w:hAnsi="Times New Roman" w:cs="Times New Roman"/>
          <w:sz w:val="24"/>
          <w:szCs w:val="24"/>
        </w:rPr>
        <w:t>всех вышеизложенных работ</w:t>
      </w:r>
      <w:r w:rsidR="00A16D13" w:rsidRPr="0089688F">
        <w:rPr>
          <w:rFonts w:ascii="Times New Roman" w:hAnsi="Times New Roman" w:cs="Times New Roman"/>
          <w:sz w:val="24"/>
          <w:szCs w:val="24"/>
        </w:rPr>
        <w:t>, вы гарантированно обеспечите поддержание их работоспособного состояния</w:t>
      </w:r>
      <w:r w:rsidR="00304E86" w:rsidRPr="0089688F">
        <w:rPr>
          <w:rFonts w:ascii="Times New Roman" w:hAnsi="Times New Roman" w:cs="Times New Roman"/>
          <w:sz w:val="24"/>
          <w:szCs w:val="24"/>
        </w:rPr>
        <w:t>.</w:t>
      </w:r>
    </w:p>
    <w:p w:rsidR="00304E86" w:rsidRPr="0089688F" w:rsidRDefault="00304E86" w:rsidP="00BD4453">
      <w:pPr>
        <w:ind w:firstLine="567"/>
        <w:jc w:val="both"/>
        <w:rPr>
          <w:rFonts w:ascii="Times New Roman" w:hAnsi="Times New Roman" w:cs="Times New Roman"/>
          <w:sz w:val="24"/>
          <w:szCs w:val="24"/>
        </w:rPr>
      </w:pPr>
      <w:r w:rsidRPr="0089688F">
        <w:rPr>
          <w:rFonts w:ascii="Times New Roman" w:hAnsi="Times New Roman" w:cs="Times New Roman"/>
          <w:sz w:val="24"/>
          <w:szCs w:val="24"/>
        </w:rPr>
        <w:t xml:space="preserve">  </w:t>
      </w:r>
    </w:p>
    <w:p w:rsidR="00304E86" w:rsidRPr="0089688F" w:rsidRDefault="00BD4453" w:rsidP="00BD4453">
      <w:pPr>
        <w:ind w:firstLine="567"/>
        <w:jc w:val="both"/>
        <w:rPr>
          <w:rFonts w:ascii="Times New Roman" w:hAnsi="Times New Roman" w:cs="Times New Roman"/>
          <w:sz w:val="24"/>
          <w:szCs w:val="24"/>
        </w:rPr>
      </w:pPr>
      <w:r w:rsidRPr="0089688F">
        <w:rPr>
          <w:rFonts w:ascii="Times New Roman" w:hAnsi="Times New Roman" w:cs="Times New Roman"/>
          <w:sz w:val="24"/>
          <w:szCs w:val="24"/>
        </w:rPr>
        <w:t xml:space="preserve">             </w:t>
      </w:r>
    </w:p>
    <w:p w:rsidR="0089688F" w:rsidRPr="0089688F" w:rsidRDefault="0089688F" w:rsidP="00BD4453">
      <w:pPr>
        <w:pStyle w:val="a6"/>
        <w:ind w:firstLine="567"/>
        <w:jc w:val="both"/>
        <w:rPr>
          <w:rFonts w:ascii="Times New Roman" w:hAnsi="Times New Roman" w:cs="Times New Roman"/>
          <w:sz w:val="24"/>
          <w:szCs w:val="24"/>
        </w:rPr>
      </w:pPr>
    </w:p>
    <w:p w:rsidR="00304E86" w:rsidRPr="0089688F" w:rsidRDefault="0089688F" w:rsidP="0089688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2454B0" w:rsidRPr="0089688F">
        <w:rPr>
          <w:rFonts w:ascii="Times New Roman" w:hAnsi="Times New Roman" w:cs="Times New Roman"/>
          <w:sz w:val="24"/>
          <w:szCs w:val="24"/>
        </w:rPr>
        <w:t>тел: 8-913-987-74-81</w:t>
      </w:r>
    </w:p>
    <w:p w:rsidR="002454B0" w:rsidRPr="0089688F" w:rsidRDefault="002454B0" w:rsidP="00BD4453">
      <w:pPr>
        <w:pStyle w:val="a6"/>
        <w:ind w:firstLine="567"/>
        <w:jc w:val="both"/>
        <w:rPr>
          <w:rFonts w:ascii="Times New Roman" w:hAnsi="Times New Roman" w:cs="Times New Roman"/>
          <w:sz w:val="24"/>
          <w:szCs w:val="24"/>
        </w:rPr>
      </w:pPr>
      <w:r w:rsidRPr="0089688F">
        <w:rPr>
          <w:rFonts w:ascii="Times New Roman" w:hAnsi="Times New Roman" w:cs="Times New Roman"/>
          <w:sz w:val="24"/>
          <w:szCs w:val="24"/>
        </w:rPr>
        <w:t>тел: 8-913-377-79-88</w:t>
      </w:r>
    </w:p>
    <w:p w:rsidR="002454B0" w:rsidRPr="0089688F" w:rsidRDefault="002454B0" w:rsidP="00BD4453">
      <w:pPr>
        <w:pStyle w:val="a6"/>
        <w:ind w:firstLine="567"/>
        <w:jc w:val="both"/>
        <w:rPr>
          <w:rFonts w:ascii="Times New Roman" w:hAnsi="Times New Roman" w:cs="Times New Roman"/>
          <w:sz w:val="24"/>
          <w:szCs w:val="24"/>
        </w:rPr>
      </w:pPr>
      <w:r w:rsidRPr="0089688F">
        <w:rPr>
          <w:rFonts w:ascii="Times New Roman" w:hAnsi="Times New Roman" w:cs="Times New Roman"/>
          <w:sz w:val="24"/>
          <w:szCs w:val="24"/>
        </w:rPr>
        <w:t>тел: 325-27-27</w:t>
      </w:r>
    </w:p>
    <w:p w:rsidR="002454B0" w:rsidRPr="0089688F" w:rsidRDefault="002454B0" w:rsidP="00BD4453">
      <w:pPr>
        <w:ind w:firstLine="567"/>
        <w:rPr>
          <w:rFonts w:ascii="Times New Roman" w:hAnsi="Times New Roman" w:cs="Times New Roman"/>
          <w:sz w:val="24"/>
          <w:szCs w:val="24"/>
        </w:rPr>
      </w:pPr>
    </w:p>
    <w:p w:rsidR="00304E86" w:rsidRPr="0089688F" w:rsidRDefault="00304E86" w:rsidP="00A16D13">
      <w:pPr>
        <w:rPr>
          <w:rFonts w:ascii="Times New Roman" w:hAnsi="Times New Roman" w:cs="Times New Roman"/>
          <w:sz w:val="24"/>
          <w:szCs w:val="24"/>
        </w:rPr>
      </w:pPr>
    </w:p>
    <w:sectPr w:rsidR="00304E86" w:rsidRPr="0089688F" w:rsidSect="002454B0">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E5B"/>
    <w:multiLevelType w:val="multilevel"/>
    <w:tmpl w:val="6F94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72601"/>
    <w:multiLevelType w:val="multilevel"/>
    <w:tmpl w:val="3AE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13022"/>
    <w:multiLevelType w:val="multilevel"/>
    <w:tmpl w:val="A1C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53427"/>
    <w:multiLevelType w:val="multilevel"/>
    <w:tmpl w:val="F8C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C5111"/>
    <w:multiLevelType w:val="multilevel"/>
    <w:tmpl w:val="8A5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E1E3D"/>
    <w:multiLevelType w:val="multilevel"/>
    <w:tmpl w:val="949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45BC0"/>
    <w:multiLevelType w:val="multilevel"/>
    <w:tmpl w:val="468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B3B3F"/>
    <w:multiLevelType w:val="multilevel"/>
    <w:tmpl w:val="4F98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94971"/>
    <w:multiLevelType w:val="multilevel"/>
    <w:tmpl w:val="7C7A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C0A78"/>
    <w:multiLevelType w:val="multilevel"/>
    <w:tmpl w:val="966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5"/>
  </w:num>
  <w:num w:numId="5">
    <w:abstractNumId w:val="4"/>
  </w:num>
  <w:num w:numId="6">
    <w:abstractNumId w:val="1"/>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80"/>
    <w:rsid w:val="000774AE"/>
    <w:rsid w:val="00150D1A"/>
    <w:rsid w:val="002454B0"/>
    <w:rsid w:val="002E43E6"/>
    <w:rsid w:val="00304E86"/>
    <w:rsid w:val="003C4367"/>
    <w:rsid w:val="003C5078"/>
    <w:rsid w:val="003D5C89"/>
    <w:rsid w:val="006349BA"/>
    <w:rsid w:val="0063589A"/>
    <w:rsid w:val="0064343B"/>
    <w:rsid w:val="00762835"/>
    <w:rsid w:val="0077517F"/>
    <w:rsid w:val="007D6680"/>
    <w:rsid w:val="007F1029"/>
    <w:rsid w:val="0089688F"/>
    <w:rsid w:val="009B4A07"/>
    <w:rsid w:val="00A00681"/>
    <w:rsid w:val="00A16D13"/>
    <w:rsid w:val="00BD4453"/>
    <w:rsid w:val="00DA319A"/>
    <w:rsid w:val="00F6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9BA"/>
    <w:rPr>
      <w:rFonts w:ascii="Tahoma" w:hAnsi="Tahoma" w:cs="Tahoma"/>
      <w:sz w:val="16"/>
      <w:szCs w:val="16"/>
    </w:rPr>
  </w:style>
  <w:style w:type="character" w:styleId="a5">
    <w:name w:val="Hyperlink"/>
    <w:basedOn w:val="a0"/>
    <w:uiPriority w:val="99"/>
    <w:unhideWhenUsed/>
    <w:rsid w:val="007F1029"/>
    <w:rPr>
      <w:color w:val="0000FF" w:themeColor="hyperlink"/>
      <w:u w:val="single"/>
    </w:rPr>
  </w:style>
  <w:style w:type="paragraph" w:styleId="a6">
    <w:name w:val="No Spacing"/>
    <w:uiPriority w:val="1"/>
    <w:qFormat/>
    <w:rsid w:val="007F1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9BA"/>
    <w:rPr>
      <w:rFonts w:ascii="Tahoma" w:hAnsi="Tahoma" w:cs="Tahoma"/>
      <w:sz w:val="16"/>
      <w:szCs w:val="16"/>
    </w:rPr>
  </w:style>
  <w:style w:type="character" w:styleId="a5">
    <w:name w:val="Hyperlink"/>
    <w:basedOn w:val="a0"/>
    <w:uiPriority w:val="99"/>
    <w:unhideWhenUsed/>
    <w:rsid w:val="007F1029"/>
    <w:rPr>
      <w:color w:val="0000FF" w:themeColor="hyperlink"/>
      <w:u w:val="single"/>
    </w:rPr>
  </w:style>
  <w:style w:type="paragraph" w:styleId="a6">
    <w:name w:val="No Spacing"/>
    <w:uiPriority w:val="1"/>
    <w:qFormat/>
    <w:rsid w:val="007F1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299">
      <w:bodyDiv w:val="1"/>
      <w:marLeft w:val="0"/>
      <w:marRight w:val="0"/>
      <w:marTop w:val="0"/>
      <w:marBottom w:val="0"/>
      <w:divBdr>
        <w:top w:val="none" w:sz="0" w:space="0" w:color="auto"/>
        <w:left w:val="none" w:sz="0" w:space="0" w:color="auto"/>
        <w:bottom w:val="none" w:sz="0" w:space="0" w:color="auto"/>
        <w:right w:val="none" w:sz="0" w:space="0" w:color="auto"/>
      </w:divBdr>
      <w:divsChild>
        <w:div w:id="499200523">
          <w:marLeft w:val="300"/>
          <w:marRight w:val="225"/>
          <w:marTop w:val="0"/>
          <w:marBottom w:val="0"/>
          <w:divBdr>
            <w:top w:val="none" w:sz="0" w:space="0" w:color="auto"/>
            <w:left w:val="none" w:sz="0" w:space="0" w:color="auto"/>
            <w:bottom w:val="none" w:sz="0" w:space="0" w:color="auto"/>
            <w:right w:val="none" w:sz="0" w:space="0" w:color="auto"/>
          </w:divBdr>
        </w:div>
      </w:divsChild>
    </w:div>
    <w:div w:id="398215401">
      <w:bodyDiv w:val="1"/>
      <w:marLeft w:val="0"/>
      <w:marRight w:val="0"/>
      <w:marTop w:val="0"/>
      <w:marBottom w:val="0"/>
      <w:divBdr>
        <w:top w:val="none" w:sz="0" w:space="0" w:color="auto"/>
        <w:left w:val="none" w:sz="0" w:space="0" w:color="auto"/>
        <w:bottom w:val="none" w:sz="0" w:space="0" w:color="auto"/>
        <w:right w:val="none" w:sz="0" w:space="0" w:color="auto"/>
      </w:divBdr>
      <w:divsChild>
        <w:div w:id="659430836">
          <w:marLeft w:val="300"/>
          <w:marRight w:val="225"/>
          <w:marTop w:val="0"/>
          <w:marBottom w:val="0"/>
          <w:divBdr>
            <w:top w:val="none" w:sz="0" w:space="0" w:color="auto"/>
            <w:left w:val="none" w:sz="0" w:space="0" w:color="auto"/>
            <w:bottom w:val="none" w:sz="0" w:space="0" w:color="auto"/>
            <w:right w:val="none" w:sz="0" w:space="0" w:color="auto"/>
          </w:divBdr>
        </w:div>
      </w:divsChild>
    </w:div>
    <w:div w:id="549994413">
      <w:bodyDiv w:val="1"/>
      <w:marLeft w:val="0"/>
      <w:marRight w:val="0"/>
      <w:marTop w:val="0"/>
      <w:marBottom w:val="0"/>
      <w:divBdr>
        <w:top w:val="none" w:sz="0" w:space="0" w:color="auto"/>
        <w:left w:val="none" w:sz="0" w:space="0" w:color="auto"/>
        <w:bottom w:val="none" w:sz="0" w:space="0" w:color="auto"/>
        <w:right w:val="none" w:sz="0" w:space="0" w:color="auto"/>
      </w:divBdr>
      <w:divsChild>
        <w:div w:id="918637504">
          <w:marLeft w:val="0"/>
          <w:marRight w:val="0"/>
          <w:marTop w:val="0"/>
          <w:marBottom w:val="0"/>
          <w:divBdr>
            <w:top w:val="none" w:sz="0" w:space="0" w:color="auto"/>
            <w:left w:val="none" w:sz="0" w:space="0" w:color="auto"/>
            <w:bottom w:val="none" w:sz="0" w:space="0" w:color="auto"/>
            <w:right w:val="none" w:sz="0" w:space="0" w:color="auto"/>
          </w:divBdr>
          <w:divsChild>
            <w:div w:id="811025601">
              <w:marLeft w:val="0"/>
              <w:marRight w:val="0"/>
              <w:marTop w:val="0"/>
              <w:marBottom w:val="0"/>
              <w:divBdr>
                <w:top w:val="none" w:sz="0" w:space="0" w:color="auto"/>
                <w:left w:val="none" w:sz="0" w:space="0" w:color="auto"/>
                <w:bottom w:val="none" w:sz="0" w:space="0" w:color="auto"/>
                <w:right w:val="none" w:sz="0" w:space="0" w:color="auto"/>
              </w:divBdr>
              <w:divsChild>
                <w:div w:id="668293948">
                  <w:marLeft w:val="-300"/>
                  <w:marRight w:val="-300"/>
                  <w:marTop w:val="0"/>
                  <w:marBottom w:val="0"/>
                  <w:divBdr>
                    <w:top w:val="none" w:sz="0" w:space="0" w:color="auto"/>
                    <w:left w:val="none" w:sz="0" w:space="0" w:color="auto"/>
                    <w:bottom w:val="none" w:sz="0" w:space="0" w:color="auto"/>
                    <w:right w:val="none" w:sz="0" w:space="0" w:color="auto"/>
                  </w:divBdr>
                  <w:divsChild>
                    <w:div w:id="1157842173">
                      <w:marLeft w:val="300"/>
                      <w:marRight w:val="300"/>
                      <w:marTop w:val="0"/>
                      <w:marBottom w:val="600"/>
                      <w:divBdr>
                        <w:top w:val="none" w:sz="0" w:space="0" w:color="auto"/>
                        <w:left w:val="none" w:sz="0" w:space="0" w:color="auto"/>
                        <w:bottom w:val="none" w:sz="0" w:space="0" w:color="auto"/>
                        <w:right w:val="none" w:sz="0" w:space="0" w:color="auto"/>
                      </w:divBdr>
                      <w:divsChild>
                        <w:div w:id="1507014882">
                          <w:marLeft w:val="0"/>
                          <w:marRight w:val="0"/>
                          <w:marTop w:val="0"/>
                          <w:marBottom w:val="0"/>
                          <w:divBdr>
                            <w:top w:val="none" w:sz="0" w:space="0" w:color="auto"/>
                            <w:left w:val="none" w:sz="0" w:space="0" w:color="auto"/>
                            <w:bottom w:val="none" w:sz="0" w:space="0" w:color="auto"/>
                            <w:right w:val="none" w:sz="0" w:space="0" w:color="auto"/>
                          </w:divBdr>
                          <w:divsChild>
                            <w:div w:id="2106606095">
                              <w:marLeft w:val="0"/>
                              <w:marRight w:val="0"/>
                              <w:marTop w:val="0"/>
                              <w:marBottom w:val="0"/>
                              <w:divBdr>
                                <w:top w:val="none" w:sz="0" w:space="0" w:color="auto"/>
                                <w:left w:val="none" w:sz="0" w:space="0" w:color="auto"/>
                                <w:bottom w:val="none" w:sz="0" w:space="0" w:color="auto"/>
                                <w:right w:val="none" w:sz="0" w:space="0" w:color="auto"/>
                              </w:divBdr>
                              <w:divsChild>
                                <w:div w:id="17245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30326">
      <w:bodyDiv w:val="1"/>
      <w:marLeft w:val="0"/>
      <w:marRight w:val="0"/>
      <w:marTop w:val="0"/>
      <w:marBottom w:val="0"/>
      <w:divBdr>
        <w:top w:val="none" w:sz="0" w:space="0" w:color="auto"/>
        <w:left w:val="none" w:sz="0" w:space="0" w:color="auto"/>
        <w:bottom w:val="none" w:sz="0" w:space="0" w:color="auto"/>
        <w:right w:val="none" w:sz="0" w:space="0" w:color="auto"/>
      </w:divBdr>
      <w:divsChild>
        <w:div w:id="1315986216">
          <w:marLeft w:val="0"/>
          <w:marRight w:val="0"/>
          <w:marTop w:val="0"/>
          <w:marBottom w:val="0"/>
          <w:divBdr>
            <w:top w:val="none" w:sz="0" w:space="0" w:color="auto"/>
            <w:left w:val="none" w:sz="0" w:space="0" w:color="auto"/>
            <w:bottom w:val="none" w:sz="0" w:space="0" w:color="auto"/>
            <w:right w:val="none" w:sz="0" w:space="0" w:color="auto"/>
          </w:divBdr>
          <w:divsChild>
            <w:div w:id="1416711289">
              <w:marLeft w:val="0"/>
              <w:marRight w:val="0"/>
              <w:marTop w:val="0"/>
              <w:marBottom w:val="0"/>
              <w:divBdr>
                <w:top w:val="none" w:sz="0" w:space="0" w:color="auto"/>
                <w:left w:val="none" w:sz="0" w:space="0" w:color="auto"/>
                <w:bottom w:val="none" w:sz="0" w:space="0" w:color="auto"/>
                <w:right w:val="none" w:sz="0" w:space="0" w:color="auto"/>
              </w:divBdr>
              <w:divsChild>
                <w:div w:id="13931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7109">
      <w:bodyDiv w:val="1"/>
      <w:marLeft w:val="0"/>
      <w:marRight w:val="0"/>
      <w:marTop w:val="0"/>
      <w:marBottom w:val="0"/>
      <w:divBdr>
        <w:top w:val="none" w:sz="0" w:space="0" w:color="auto"/>
        <w:left w:val="none" w:sz="0" w:space="0" w:color="auto"/>
        <w:bottom w:val="none" w:sz="0" w:space="0" w:color="auto"/>
        <w:right w:val="none" w:sz="0" w:space="0" w:color="auto"/>
      </w:divBdr>
      <w:divsChild>
        <w:div w:id="2104951635">
          <w:marLeft w:val="300"/>
          <w:marRight w:val="225"/>
          <w:marTop w:val="0"/>
          <w:marBottom w:val="0"/>
          <w:divBdr>
            <w:top w:val="none" w:sz="0" w:space="0" w:color="auto"/>
            <w:left w:val="none" w:sz="0" w:space="0" w:color="auto"/>
            <w:bottom w:val="none" w:sz="0" w:space="0" w:color="auto"/>
            <w:right w:val="none" w:sz="0" w:space="0" w:color="auto"/>
          </w:divBdr>
        </w:div>
      </w:divsChild>
    </w:div>
    <w:div w:id="1231387590">
      <w:bodyDiv w:val="1"/>
      <w:marLeft w:val="0"/>
      <w:marRight w:val="0"/>
      <w:marTop w:val="0"/>
      <w:marBottom w:val="0"/>
      <w:divBdr>
        <w:top w:val="none" w:sz="0" w:space="0" w:color="auto"/>
        <w:left w:val="none" w:sz="0" w:space="0" w:color="auto"/>
        <w:bottom w:val="none" w:sz="0" w:space="0" w:color="auto"/>
        <w:right w:val="none" w:sz="0" w:space="0" w:color="auto"/>
      </w:divBdr>
      <w:divsChild>
        <w:div w:id="1670211269">
          <w:marLeft w:val="0"/>
          <w:marRight w:val="0"/>
          <w:marTop w:val="0"/>
          <w:marBottom w:val="0"/>
          <w:divBdr>
            <w:top w:val="none" w:sz="0" w:space="0" w:color="auto"/>
            <w:left w:val="none" w:sz="0" w:space="0" w:color="auto"/>
            <w:bottom w:val="none" w:sz="0" w:space="0" w:color="auto"/>
            <w:right w:val="none" w:sz="0" w:space="0" w:color="auto"/>
          </w:divBdr>
          <w:divsChild>
            <w:div w:id="131556852">
              <w:marLeft w:val="0"/>
              <w:marRight w:val="0"/>
              <w:marTop w:val="0"/>
              <w:marBottom w:val="0"/>
              <w:divBdr>
                <w:top w:val="none" w:sz="0" w:space="0" w:color="auto"/>
                <w:left w:val="none" w:sz="0" w:space="0" w:color="auto"/>
                <w:bottom w:val="none" w:sz="0" w:space="0" w:color="auto"/>
                <w:right w:val="none" w:sz="0" w:space="0" w:color="auto"/>
              </w:divBdr>
              <w:divsChild>
                <w:div w:id="278880503">
                  <w:marLeft w:val="0"/>
                  <w:marRight w:val="0"/>
                  <w:marTop w:val="0"/>
                  <w:marBottom w:val="0"/>
                  <w:divBdr>
                    <w:top w:val="none" w:sz="0" w:space="0" w:color="auto"/>
                    <w:left w:val="none" w:sz="0" w:space="0" w:color="auto"/>
                    <w:bottom w:val="none" w:sz="0" w:space="0" w:color="auto"/>
                    <w:right w:val="none" w:sz="0" w:space="0" w:color="auto"/>
                  </w:divBdr>
                  <w:divsChild>
                    <w:div w:id="1919706937">
                      <w:marLeft w:val="0"/>
                      <w:marRight w:val="0"/>
                      <w:marTop w:val="0"/>
                      <w:marBottom w:val="375"/>
                      <w:divBdr>
                        <w:top w:val="none" w:sz="0" w:space="0" w:color="auto"/>
                        <w:left w:val="none" w:sz="0" w:space="0" w:color="auto"/>
                        <w:bottom w:val="none" w:sz="0" w:space="0" w:color="auto"/>
                        <w:right w:val="none" w:sz="0" w:space="0" w:color="auto"/>
                      </w:divBdr>
                      <w:divsChild>
                        <w:div w:id="12712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1126">
      <w:bodyDiv w:val="1"/>
      <w:marLeft w:val="0"/>
      <w:marRight w:val="0"/>
      <w:marTop w:val="0"/>
      <w:marBottom w:val="0"/>
      <w:divBdr>
        <w:top w:val="none" w:sz="0" w:space="0" w:color="auto"/>
        <w:left w:val="none" w:sz="0" w:space="0" w:color="auto"/>
        <w:bottom w:val="none" w:sz="0" w:space="0" w:color="auto"/>
        <w:right w:val="none" w:sz="0" w:space="0" w:color="auto"/>
      </w:divBdr>
      <w:divsChild>
        <w:div w:id="1220480490">
          <w:marLeft w:val="0"/>
          <w:marRight w:val="0"/>
          <w:marTop w:val="0"/>
          <w:marBottom w:val="0"/>
          <w:divBdr>
            <w:top w:val="none" w:sz="0" w:space="0" w:color="auto"/>
            <w:left w:val="none" w:sz="0" w:space="0" w:color="auto"/>
            <w:bottom w:val="none" w:sz="0" w:space="0" w:color="auto"/>
            <w:right w:val="none" w:sz="0" w:space="0" w:color="auto"/>
          </w:divBdr>
          <w:divsChild>
            <w:div w:id="216400891">
              <w:marLeft w:val="0"/>
              <w:marRight w:val="0"/>
              <w:marTop w:val="0"/>
              <w:marBottom w:val="0"/>
              <w:divBdr>
                <w:top w:val="none" w:sz="0" w:space="0" w:color="auto"/>
                <w:left w:val="none" w:sz="0" w:space="0" w:color="auto"/>
                <w:bottom w:val="none" w:sz="0" w:space="0" w:color="auto"/>
                <w:right w:val="none" w:sz="0" w:space="0" w:color="auto"/>
              </w:divBdr>
              <w:divsChild>
                <w:div w:id="1418870153">
                  <w:marLeft w:val="0"/>
                  <w:marRight w:val="0"/>
                  <w:marTop w:val="0"/>
                  <w:marBottom w:val="0"/>
                  <w:divBdr>
                    <w:top w:val="none" w:sz="0" w:space="0" w:color="auto"/>
                    <w:left w:val="none" w:sz="0" w:space="0" w:color="auto"/>
                    <w:bottom w:val="none" w:sz="0" w:space="0" w:color="auto"/>
                    <w:right w:val="none" w:sz="0" w:space="0" w:color="auto"/>
                  </w:divBdr>
                </w:div>
                <w:div w:id="1532953497">
                  <w:marLeft w:val="0"/>
                  <w:marRight w:val="0"/>
                  <w:marTop w:val="0"/>
                  <w:marBottom w:val="0"/>
                  <w:divBdr>
                    <w:top w:val="none" w:sz="0" w:space="0" w:color="auto"/>
                    <w:left w:val="none" w:sz="0" w:space="0" w:color="auto"/>
                    <w:bottom w:val="none" w:sz="0" w:space="0" w:color="auto"/>
                    <w:right w:val="none" w:sz="0" w:space="0" w:color="auto"/>
                  </w:divBdr>
                </w:div>
                <w:div w:id="205219814">
                  <w:marLeft w:val="0"/>
                  <w:marRight w:val="0"/>
                  <w:marTop w:val="0"/>
                  <w:marBottom w:val="0"/>
                  <w:divBdr>
                    <w:top w:val="none" w:sz="0" w:space="0" w:color="auto"/>
                    <w:left w:val="none" w:sz="0" w:space="0" w:color="auto"/>
                    <w:bottom w:val="none" w:sz="0" w:space="0" w:color="auto"/>
                    <w:right w:val="none" w:sz="0" w:space="0" w:color="auto"/>
                  </w:divBdr>
                </w:div>
                <w:div w:id="354425359">
                  <w:marLeft w:val="0"/>
                  <w:marRight w:val="0"/>
                  <w:marTop w:val="0"/>
                  <w:marBottom w:val="0"/>
                  <w:divBdr>
                    <w:top w:val="none" w:sz="0" w:space="0" w:color="auto"/>
                    <w:left w:val="none" w:sz="0" w:space="0" w:color="auto"/>
                    <w:bottom w:val="none" w:sz="0" w:space="0" w:color="auto"/>
                    <w:right w:val="none" w:sz="0" w:space="0" w:color="auto"/>
                  </w:divBdr>
                </w:div>
                <w:div w:id="924997197">
                  <w:marLeft w:val="0"/>
                  <w:marRight w:val="0"/>
                  <w:marTop w:val="0"/>
                  <w:marBottom w:val="0"/>
                  <w:divBdr>
                    <w:top w:val="none" w:sz="0" w:space="0" w:color="auto"/>
                    <w:left w:val="none" w:sz="0" w:space="0" w:color="auto"/>
                    <w:bottom w:val="none" w:sz="0" w:space="0" w:color="auto"/>
                    <w:right w:val="none" w:sz="0" w:space="0" w:color="auto"/>
                  </w:divBdr>
                </w:div>
                <w:div w:id="2071272769">
                  <w:marLeft w:val="0"/>
                  <w:marRight w:val="0"/>
                  <w:marTop w:val="0"/>
                  <w:marBottom w:val="0"/>
                  <w:divBdr>
                    <w:top w:val="none" w:sz="0" w:space="0" w:color="auto"/>
                    <w:left w:val="none" w:sz="0" w:space="0" w:color="auto"/>
                    <w:bottom w:val="none" w:sz="0" w:space="0" w:color="auto"/>
                    <w:right w:val="none" w:sz="0" w:space="0" w:color="auto"/>
                  </w:divBdr>
                </w:div>
                <w:div w:id="13337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846">
      <w:bodyDiv w:val="1"/>
      <w:marLeft w:val="0"/>
      <w:marRight w:val="0"/>
      <w:marTop w:val="0"/>
      <w:marBottom w:val="0"/>
      <w:divBdr>
        <w:top w:val="none" w:sz="0" w:space="0" w:color="auto"/>
        <w:left w:val="none" w:sz="0" w:space="0" w:color="auto"/>
        <w:bottom w:val="none" w:sz="0" w:space="0" w:color="auto"/>
        <w:right w:val="none" w:sz="0" w:space="0" w:color="auto"/>
      </w:divBdr>
      <w:divsChild>
        <w:div w:id="177548287">
          <w:marLeft w:val="0"/>
          <w:marRight w:val="0"/>
          <w:marTop w:val="0"/>
          <w:marBottom w:val="0"/>
          <w:divBdr>
            <w:top w:val="none" w:sz="0" w:space="0" w:color="auto"/>
            <w:left w:val="none" w:sz="0" w:space="0" w:color="auto"/>
            <w:bottom w:val="none" w:sz="0" w:space="0" w:color="auto"/>
            <w:right w:val="none" w:sz="0" w:space="0" w:color="auto"/>
          </w:divBdr>
          <w:divsChild>
            <w:div w:id="1259019513">
              <w:marLeft w:val="0"/>
              <w:marRight w:val="0"/>
              <w:marTop w:val="0"/>
              <w:marBottom w:val="0"/>
              <w:divBdr>
                <w:top w:val="none" w:sz="0" w:space="0" w:color="auto"/>
                <w:left w:val="none" w:sz="0" w:space="0" w:color="auto"/>
                <w:bottom w:val="none" w:sz="0" w:space="0" w:color="auto"/>
                <w:right w:val="none" w:sz="0" w:space="0" w:color="auto"/>
              </w:divBdr>
              <w:divsChild>
                <w:div w:id="994995873">
                  <w:marLeft w:val="0"/>
                  <w:marRight w:val="0"/>
                  <w:marTop w:val="0"/>
                  <w:marBottom w:val="0"/>
                  <w:divBdr>
                    <w:top w:val="none" w:sz="0" w:space="0" w:color="auto"/>
                    <w:left w:val="none" w:sz="0" w:space="0" w:color="auto"/>
                    <w:bottom w:val="none" w:sz="0" w:space="0" w:color="auto"/>
                    <w:right w:val="none" w:sz="0" w:space="0" w:color="auto"/>
                  </w:divBdr>
                  <w:divsChild>
                    <w:div w:id="167379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6233">
      <w:bodyDiv w:val="1"/>
      <w:marLeft w:val="0"/>
      <w:marRight w:val="0"/>
      <w:marTop w:val="0"/>
      <w:marBottom w:val="0"/>
      <w:divBdr>
        <w:top w:val="none" w:sz="0" w:space="0" w:color="auto"/>
        <w:left w:val="none" w:sz="0" w:space="0" w:color="auto"/>
        <w:bottom w:val="none" w:sz="0" w:space="0" w:color="auto"/>
        <w:right w:val="none" w:sz="0" w:space="0" w:color="auto"/>
      </w:divBdr>
      <w:divsChild>
        <w:div w:id="1340277066">
          <w:marLeft w:val="0"/>
          <w:marRight w:val="0"/>
          <w:marTop w:val="0"/>
          <w:marBottom w:val="0"/>
          <w:divBdr>
            <w:top w:val="none" w:sz="0" w:space="0" w:color="auto"/>
            <w:left w:val="none" w:sz="0" w:space="0" w:color="auto"/>
            <w:bottom w:val="none" w:sz="0" w:space="0" w:color="auto"/>
            <w:right w:val="none" w:sz="0" w:space="0" w:color="auto"/>
          </w:divBdr>
          <w:divsChild>
            <w:div w:id="1157116717">
              <w:marLeft w:val="0"/>
              <w:marRight w:val="0"/>
              <w:marTop w:val="0"/>
              <w:marBottom w:val="0"/>
              <w:divBdr>
                <w:top w:val="none" w:sz="0" w:space="0" w:color="auto"/>
                <w:left w:val="none" w:sz="0" w:space="0" w:color="auto"/>
                <w:bottom w:val="none" w:sz="0" w:space="0" w:color="auto"/>
                <w:right w:val="none" w:sz="0" w:space="0" w:color="auto"/>
              </w:divBdr>
              <w:divsChild>
                <w:div w:id="1752727531">
                  <w:marLeft w:val="0"/>
                  <w:marRight w:val="0"/>
                  <w:marTop w:val="0"/>
                  <w:marBottom w:val="0"/>
                  <w:divBdr>
                    <w:top w:val="none" w:sz="0" w:space="0" w:color="auto"/>
                    <w:left w:val="none" w:sz="0" w:space="0" w:color="auto"/>
                    <w:bottom w:val="none" w:sz="0" w:space="0" w:color="auto"/>
                    <w:right w:val="none" w:sz="0" w:space="0" w:color="auto"/>
                  </w:divBdr>
                </w:div>
                <w:div w:id="2017925195">
                  <w:marLeft w:val="0"/>
                  <w:marRight w:val="0"/>
                  <w:marTop w:val="0"/>
                  <w:marBottom w:val="0"/>
                  <w:divBdr>
                    <w:top w:val="none" w:sz="0" w:space="0" w:color="auto"/>
                    <w:left w:val="none" w:sz="0" w:space="0" w:color="auto"/>
                    <w:bottom w:val="none" w:sz="0" w:space="0" w:color="auto"/>
                    <w:right w:val="none" w:sz="0" w:space="0" w:color="auto"/>
                  </w:divBdr>
                </w:div>
                <w:div w:id="170879032">
                  <w:marLeft w:val="0"/>
                  <w:marRight w:val="0"/>
                  <w:marTop w:val="0"/>
                  <w:marBottom w:val="0"/>
                  <w:divBdr>
                    <w:top w:val="none" w:sz="0" w:space="0" w:color="auto"/>
                    <w:left w:val="none" w:sz="0" w:space="0" w:color="auto"/>
                    <w:bottom w:val="none" w:sz="0" w:space="0" w:color="auto"/>
                    <w:right w:val="none" w:sz="0" w:space="0" w:color="auto"/>
                  </w:divBdr>
                </w:div>
                <w:div w:id="1102264766">
                  <w:marLeft w:val="0"/>
                  <w:marRight w:val="0"/>
                  <w:marTop w:val="0"/>
                  <w:marBottom w:val="0"/>
                  <w:divBdr>
                    <w:top w:val="none" w:sz="0" w:space="0" w:color="auto"/>
                    <w:left w:val="none" w:sz="0" w:space="0" w:color="auto"/>
                    <w:bottom w:val="none" w:sz="0" w:space="0" w:color="auto"/>
                    <w:right w:val="none" w:sz="0" w:space="0" w:color="auto"/>
                  </w:divBdr>
                </w:div>
                <w:div w:id="1396201454">
                  <w:marLeft w:val="0"/>
                  <w:marRight w:val="0"/>
                  <w:marTop w:val="0"/>
                  <w:marBottom w:val="0"/>
                  <w:divBdr>
                    <w:top w:val="none" w:sz="0" w:space="0" w:color="auto"/>
                    <w:left w:val="none" w:sz="0" w:space="0" w:color="auto"/>
                    <w:bottom w:val="none" w:sz="0" w:space="0" w:color="auto"/>
                    <w:right w:val="none" w:sz="0" w:space="0" w:color="auto"/>
                  </w:divBdr>
                </w:div>
                <w:div w:id="1602714874">
                  <w:marLeft w:val="0"/>
                  <w:marRight w:val="0"/>
                  <w:marTop w:val="0"/>
                  <w:marBottom w:val="0"/>
                  <w:divBdr>
                    <w:top w:val="none" w:sz="0" w:space="0" w:color="auto"/>
                    <w:left w:val="none" w:sz="0" w:space="0" w:color="auto"/>
                    <w:bottom w:val="none" w:sz="0" w:space="0" w:color="auto"/>
                    <w:right w:val="none" w:sz="0" w:space="0" w:color="auto"/>
                  </w:divBdr>
                </w:div>
                <w:div w:id="951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1307">
      <w:bodyDiv w:val="1"/>
      <w:marLeft w:val="0"/>
      <w:marRight w:val="0"/>
      <w:marTop w:val="0"/>
      <w:marBottom w:val="0"/>
      <w:divBdr>
        <w:top w:val="none" w:sz="0" w:space="0" w:color="auto"/>
        <w:left w:val="none" w:sz="0" w:space="0" w:color="auto"/>
        <w:bottom w:val="none" w:sz="0" w:space="0" w:color="auto"/>
        <w:right w:val="none" w:sz="0" w:space="0" w:color="auto"/>
      </w:divBdr>
      <w:divsChild>
        <w:div w:id="1645163913">
          <w:marLeft w:val="0"/>
          <w:marRight w:val="0"/>
          <w:marTop w:val="0"/>
          <w:marBottom w:val="0"/>
          <w:divBdr>
            <w:top w:val="none" w:sz="0" w:space="0" w:color="auto"/>
            <w:left w:val="none" w:sz="0" w:space="0" w:color="auto"/>
            <w:bottom w:val="none" w:sz="0" w:space="0" w:color="auto"/>
            <w:right w:val="none" w:sz="0" w:space="0" w:color="auto"/>
          </w:divBdr>
          <w:divsChild>
            <w:div w:id="1657487257">
              <w:marLeft w:val="0"/>
              <w:marRight w:val="0"/>
              <w:marTop w:val="0"/>
              <w:marBottom w:val="0"/>
              <w:divBdr>
                <w:top w:val="none" w:sz="0" w:space="0" w:color="auto"/>
                <w:left w:val="none" w:sz="0" w:space="0" w:color="auto"/>
                <w:bottom w:val="none" w:sz="0" w:space="0" w:color="auto"/>
                <w:right w:val="none" w:sz="0" w:space="0" w:color="auto"/>
              </w:divBdr>
              <w:divsChild>
                <w:div w:id="597910424">
                  <w:marLeft w:val="0"/>
                  <w:marRight w:val="0"/>
                  <w:marTop w:val="0"/>
                  <w:marBottom w:val="0"/>
                  <w:divBdr>
                    <w:top w:val="none" w:sz="0" w:space="0" w:color="auto"/>
                    <w:left w:val="none" w:sz="0" w:space="0" w:color="auto"/>
                    <w:bottom w:val="none" w:sz="0" w:space="0" w:color="auto"/>
                    <w:right w:val="none" w:sz="0" w:space="0" w:color="auto"/>
                  </w:divBdr>
                  <w:divsChild>
                    <w:div w:id="640502250">
                      <w:marLeft w:val="0"/>
                      <w:marRight w:val="0"/>
                      <w:marTop w:val="0"/>
                      <w:marBottom w:val="0"/>
                      <w:divBdr>
                        <w:top w:val="none" w:sz="0" w:space="0" w:color="auto"/>
                        <w:left w:val="none" w:sz="0" w:space="0" w:color="auto"/>
                        <w:bottom w:val="none" w:sz="0" w:space="0" w:color="auto"/>
                        <w:right w:val="none" w:sz="0" w:space="0" w:color="auto"/>
                      </w:divBdr>
                      <w:divsChild>
                        <w:div w:id="51334578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llonsk.ru/montaz_pogarotusheniya" TargetMode="External"/><Relationship Id="rId13" Type="http://schemas.openxmlformats.org/officeDocument/2006/relationships/hyperlink" Target="http://apollonsk.ru/domofon" TargetMode="External"/><Relationship Id="rId3" Type="http://schemas.microsoft.com/office/2007/relationships/stylesWithEffects" Target="stylesWithEffects.xml"/><Relationship Id="rId7" Type="http://schemas.openxmlformats.org/officeDocument/2006/relationships/hyperlink" Target="http://apollonsk.ru/montazh" TargetMode="External"/><Relationship Id="rId12" Type="http://schemas.openxmlformats.org/officeDocument/2006/relationships/hyperlink" Target="http://apollonsk.ru/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pollonsk.ru/o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ollonsk.ru/obsluzhivanie" TargetMode="External"/><Relationship Id="rId4" Type="http://schemas.openxmlformats.org/officeDocument/2006/relationships/settings" Target="settings.xml"/><Relationship Id="rId9" Type="http://schemas.openxmlformats.org/officeDocument/2006/relationships/hyperlink" Target="http://apollonsk.ru/opoves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проекты</dc:creator>
  <cp:keywords/>
  <dc:description/>
  <cp:lastModifiedBy>проекты</cp:lastModifiedBy>
  <cp:revision>16</cp:revision>
  <cp:lastPrinted>2017-01-19T07:16:00Z</cp:lastPrinted>
  <dcterms:created xsi:type="dcterms:W3CDTF">2014-04-15T05:28:00Z</dcterms:created>
  <dcterms:modified xsi:type="dcterms:W3CDTF">2017-01-19T07:18:00Z</dcterms:modified>
</cp:coreProperties>
</file>